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5000" w:type="pct"/>
        <w:tblCellMar>
          <w:left w:w="57" w:type="dxa"/>
          <w:right w:w="57" w:type="dxa"/>
        </w:tblCellMar>
        <w:tblLook w:val="04A0"/>
      </w:tblPr>
      <w:tblGrid>
        <w:gridCol w:w="232"/>
        <w:gridCol w:w="659"/>
        <w:gridCol w:w="1379"/>
        <w:gridCol w:w="363"/>
        <w:gridCol w:w="1398"/>
        <w:gridCol w:w="142"/>
        <w:gridCol w:w="1198"/>
        <w:gridCol w:w="1822"/>
        <w:gridCol w:w="2559"/>
      </w:tblGrid>
      <w:tr w:rsidR="00092230" w:rsidTr="002D57FE">
        <w:trPr>
          <w:trHeight w:val="23"/>
        </w:trPr>
        <w:tc>
          <w:tcPr>
            <w:tcW w:w="1164" w:type="pct"/>
            <w:gridSpan w:val="3"/>
            <w:shd w:val="clear" w:color="auto" w:fill="FFFFFF"/>
          </w:tcPr>
          <w:p w:rsidR="00D031EE" w:rsidRPr="00B05FA0" w:rsidRDefault="002D57FE" w:rsidP="00846D9A">
            <w:pPr>
              <w:rPr>
                <w:rFonts w:ascii="Times New Roman" w:hAnsi="Times New Roman" w:cs="Times New Roman"/>
                <w:sz w:val="2"/>
                <w:szCs w:val="2"/>
              </w:rPr>
            </w:pPr>
            <w:r w:rsidRPr="00B05FA0">
              <w:rPr>
                <w:rFonts w:ascii="Times New Roman" w:hAnsi="Times New Roman" w:cs="Times New Roman"/>
                <w:noProof/>
                <w:lang w:val="ru-RU" w:eastAsia="ru-RU" w:bidi="ar-SA"/>
              </w:rPr>
              <w:drawing>
                <wp:inline distT="0" distB="0" distL="0" distR="0">
                  <wp:extent cx="1353185" cy="2667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78906014" name="Picture 1"/>
                          <pic:cNvPicPr/>
                        </pic:nvPicPr>
                        <pic:blipFill>
                          <a:blip r:embed="rId5" cstate="print"/>
                          <a:stretch>
                            <a:fillRect/>
                          </a:stretch>
                        </pic:blipFill>
                        <pic:spPr>
                          <a:xfrm>
                            <a:off x="0" y="0"/>
                            <a:ext cx="1353185" cy="266700"/>
                          </a:xfrm>
                          <a:prstGeom prst="rect">
                            <a:avLst/>
                          </a:prstGeom>
                        </pic:spPr>
                      </pic:pic>
                    </a:graphicData>
                  </a:graphic>
                </wp:inline>
              </w:drawing>
            </w: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3650" w:type="pct"/>
            <w:gridSpan w:val="5"/>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64" w:type="pct"/>
            <w:gridSpan w:val="3"/>
            <w:shd w:val="clear" w:color="auto" w:fill="FFFFFF"/>
          </w:tcPr>
          <w:p w:rsidR="00D031EE" w:rsidRPr="00B05FA0" w:rsidRDefault="002D57FE" w:rsidP="00846D9A">
            <w:pPr>
              <w:pStyle w:val="Other0"/>
              <w:rPr>
                <w:rFonts w:ascii="Times New Roman" w:hAnsi="Times New Roman" w:cs="Times New Roman"/>
                <w:sz w:val="15"/>
                <w:szCs w:val="15"/>
              </w:rPr>
            </w:pPr>
            <w:r w:rsidRPr="00B05FA0">
              <w:rPr>
                <w:rFonts w:ascii="Times New Roman" w:hAnsi="Times New Roman" w:cs="Times New Roman"/>
                <w:b/>
                <w:bCs/>
                <w:sz w:val="15"/>
                <w:szCs w:val="15"/>
              </w:rPr>
              <w:t>Инструкция по применению</w:t>
            </w: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3650" w:type="pct"/>
            <w:gridSpan w:val="5"/>
            <w:vMerge w:val="restart"/>
            <w:tcBorders>
              <w:bottom w:val="single" w:sz="36" w:space="0" w:color="808080"/>
            </w:tcBorders>
            <w:shd w:val="clear" w:color="auto" w:fill="FFFFFF"/>
          </w:tcPr>
          <w:p w:rsidR="00D031EE" w:rsidRPr="00B05FA0" w:rsidRDefault="002D57FE" w:rsidP="00846D9A">
            <w:pPr>
              <w:pStyle w:val="Other0"/>
              <w:rPr>
                <w:rFonts w:ascii="Times New Roman" w:hAnsi="Times New Roman" w:cs="Times New Roman"/>
                <w:sz w:val="96"/>
                <w:szCs w:val="96"/>
              </w:rPr>
            </w:pPr>
            <w:proofErr w:type="spellStart"/>
            <w:r w:rsidRPr="00B05FA0">
              <w:rPr>
                <w:rFonts w:ascii="Times New Roman" w:eastAsia="Tahoma" w:hAnsi="Times New Roman" w:cs="Times New Roman"/>
                <w:b/>
                <w:bCs/>
                <w:sz w:val="96"/>
                <w:szCs w:val="96"/>
              </w:rPr>
              <w:t>AccuTemp</w:t>
            </w:r>
            <w:proofErr w:type="spellEnd"/>
          </w:p>
        </w:tc>
      </w:tr>
      <w:tr w:rsidR="00092230" w:rsidTr="002D57FE">
        <w:trPr>
          <w:trHeight w:val="23"/>
        </w:trPr>
        <w:tc>
          <w:tcPr>
            <w:tcW w:w="1164" w:type="pct"/>
            <w:gridSpan w:val="3"/>
            <w:vMerge w:val="restart"/>
            <w:shd w:val="clear" w:color="auto" w:fill="DFE2E5"/>
          </w:tcPr>
          <w:p w:rsidR="00846D9A" w:rsidRPr="00B05FA0" w:rsidRDefault="002D57FE" w:rsidP="00846D9A">
            <w:pPr>
              <w:pStyle w:val="Other0"/>
              <w:rPr>
                <w:rFonts w:ascii="Times New Roman" w:hAnsi="Times New Roman" w:cs="Times New Roman"/>
                <w:sz w:val="24"/>
                <w:szCs w:val="24"/>
              </w:rPr>
            </w:pPr>
            <w:r w:rsidRPr="00846D9A">
              <w:rPr>
                <w:rFonts w:ascii="Times New Roman" w:hAnsi="Times New Roman" w:cs="Times New Roman"/>
                <w:b/>
                <w:bCs/>
                <w:i/>
                <w:iCs/>
                <w:color w:val="808080" w:themeColor="background1" w:themeShade="80"/>
                <w:sz w:val="24"/>
                <w:szCs w:val="24"/>
              </w:rPr>
              <w:t>Показания к применению:</w:t>
            </w:r>
          </w:p>
          <w:p w:rsidR="00846D9A" w:rsidRPr="002D57FE" w:rsidRDefault="002D57FE" w:rsidP="00846D9A">
            <w:pPr>
              <w:pStyle w:val="Other0"/>
              <w:numPr>
                <w:ilvl w:val="0"/>
                <w:numId w:val="1"/>
              </w:numPr>
              <w:ind w:left="224" w:hanging="224"/>
              <w:rPr>
                <w:rFonts w:ascii="Times New Roman" w:hAnsi="Times New Roman" w:cs="Times New Roman"/>
                <w:lang w:val="ru-RU"/>
              </w:rPr>
            </w:pPr>
            <w:r w:rsidRPr="004213BF">
              <w:rPr>
                <w:rFonts w:ascii="Times New Roman" w:hAnsi="Times New Roman" w:cs="Times New Roman"/>
                <w:lang w:val="ru-RU"/>
              </w:rPr>
              <w:t>изготовление временных коронок и мостовидных протезов</w:t>
            </w:r>
          </w:p>
          <w:p w:rsidR="00846D9A" w:rsidRDefault="002D57FE" w:rsidP="00846D9A">
            <w:pPr>
              <w:pStyle w:val="Other0"/>
              <w:numPr>
                <w:ilvl w:val="0"/>
                <w:numId w:val="1"/>
              </w:numPr>
              <w:ind w:left="224" w:hanging="224"/>
              <w:rPr>
                <w:rFonts w:ascii="Times New Roman" w:hAnsi="Times New Roman" w:cs="Times New Roman"/>
              </w:rPr>
            </w:pPr>
            <w:r w:rsidRPr="00B05FA0">
              <w:rPr>
                <w:rFonts w:ascii="Times New Roman" w:hAnsi="Times New Roman" w:cs="Times New Roman"/>
              </w:rPr>
              <w:t>краткосрочные и долгосрочные мосты</w:t>
            </w:r>
          </w:p>
          <w:p w:rsidR="00846D9A" w:rsidRPr="00B05FA0" w:rsidRDefault="00846D9A" w:rsidP="00846D9A">
            <w:pPr>
              <w:pStyle w:val="Other0"/>
              <w:tabs>
                <w:tab w:val="left" w:pos="144"/>
              </w:tabs>
              <w:rPr>
                <w:rFonts w:ascii="Times New Roman" w:hAnsi="Times New Roman" w:cs="Times New Roman"/>
              </w:rPr>
            </w:pPr>
          </w:p>
          <w:p w:rsidR="00846D9A" w:rsidRPr="00846D9A" w:rsidRDefault="002D57FE" w:rsidP="00846D9A">
            <w:pPr>
              <w:pStyle w:val="Other0"/>
              <w:rPr>
                <w:rFonts w:ascii="Times New Roman" w:hAnsi="Times New Roman" w:cs="Times New Roman"/>
                <w:color w:val="808080" w:themeColor="background1" w:themeShade="80"/>
                <w:sz w:val="24"/>
                <w:szCs w:val="24"/>
              </w:rPr>
            </w:pPr>
            <w:r w:rsidRPr="00846D9A">
              <w:rPr>
                <w:rFonts w:ascii="Times New Roman" w:hAnsi="Times New Roman" w:cs="Times New Roman"/>
                <w:b/>
                <w:bCs/>
                <w:i/>
                <w:iCs/>
                <w:color w:val="808080" w:themeColor="background1" w:themeShade="80"/>
                <w:sz w:val="24"/>
                <w:szCs w:val="24"/>
              </w:rPr>
              <w:t>Техническая информация:</w:t>
            </w:r>
          </w:p>
          <w:p w:rsidR="00846D9A" w:rsidRPr="00B05FA0" w:rsidRDefault="002D57FE" w:rsidP="00846D9A">
            <w:pPr>
              <w:pStyle w:val="Other0"/>
              <w:numPr>
                <w:ilvl w:val="0"/>
                <w:numId w:val="2"/>
              </w:numPr>
              <w:ind w:left="224" w:hanging="224"/>
              <w:rPr>
                <w:rFonts w:ascii="Times New Roman" w:hAnsi="Times New Roman" w:cs="Times New Roman"/>
                <w:sz w:val="15"/>
                <w:szCs w:val="15"/>
              </w:rPr>
            </w:pPr>
            <w:r w:rsidRPr="00B05FA0">
              <w:rPr>
                <w:rFonts w:ascii="Times New Roman" w:hAnsi="Times New Roman" w:cs="Times New Roman"/>
                <w:b/>
                <w:bCs/>
                <w:sz w:val="15"/>
                <w:szCs w:val="15"/>
              </w:rPr>
              <w:t>Объем смешивания:</w:t>
            </w:r>
          </w:p>
          <w:p w:rsidR="00846D9A" w:rsidRPr="00B05FA0" w:rsidRDefault="002D57FE" w:rsidP="00846D9A">
            <w:pPr>
              <w:pStyle w:val="Other0"/>
              <w:ind w:left="224"/>
              <w:rPr>
                <w:rFonts w:ascii="Times New Roman" w:hAnsi="Times New Roman" w:cs="Times New Roman"/>
              </w:rPr>
            </w:pPr>
            <w:r w:rsidRPr="00B05FA0">
              <w:rPr>
                <w:rFonts w:ascii="Times New Roman" w:hAnsi="Times New Roman" w:cs="Times New Roman"/>
              </w:rPr>
              <w:t>50 мл (картриджи)</w:t>
            </w:r>
          </w:p>
          <w:p w:rsidR="00846D9A" w:rsidRPr="00B05FA0" w:rsidRDefault="002D57FE" w:rsidP="00846D9A">
            <w:pPr>
              <w:pStyle w:val="Other0"/>
              <w:numPr>
                <w:ilvl w:val="0"/>
                <w:numId w:val="2"/>
              </w:numPr>
              <w:ind w:left="224" w:hanging="224"/>
              <w:rPr>
                <w:rFonts w:ascii="Times New Roman" w:hAnsi="Times New Roman" w:cs="Times New Roman"/>
              </w:rPr>
            </w:pPr>
            <w:r w:rsidRPr="00B05FA0">
              <w:rPr>
                <w:rFonts w:ascii="Times New Roman" w:hAnsi="Times New Roman" w:cs="Times New Roman"/>
                <w:b/>
                <w:bCs/>
                <w:sz w:val="15"/>
                <w:szCs w:val="15"/>
              </w:rPr>
              <w:t xml:space="preserve">Соотношение смешивания: </w:t>
            </w:r>
            <w:r w:rsidRPr="00B05FA0">
              <w:rPr>
                <w:rFonts w:ascii="Times New Roman" w:hAnsi="Times New Roman" w:cs="Times New Roman"/>
              </w:rPr>
              <w:t>10:1</w:t>
            </w:r>
          </w:p>
          <w:p w:rsidR="00846D9A" w:rsidRPr="00B05FA0" w:rsidRDefault="002D57FE" w:rsidP="00846D9A">
            <w:pPr>
              <w:pStyle w:val="Other0"/>
              <w:numPr>
                <w:ilvl w:val="0"/>
                <w:numId w:val="2"/>
              </w:numPr>
              <w:ind w:left="224" w:hanging="224"/>
              <w:rPr>
                <w:rFonts w:ascii="Times New Roman" w:hAnsi="Times New Roman" w:cs="Times New Roman"/>
                <w:sz w:val="15"/>
                <w:szCs w:val="15"/>
              </w:rPr>
            </w:pPr>
            <w:r w:rsidRPr="00B05FA0">
              <w:rPr>
                <w:rFonts w:ascii="Times New Roman" w:hAnsi="Times New Roman" w:cs="Times New Roman"/>
                <w:b/>
                <w:bCs/>
                <w:sz w:val="15"/>
                <w:szCs w:val="15"/>
              </w:rPr>
              <w:t>Цвета изделия:</w:t>
            </w:r>
          </w:p>
          <w:p w:rsidR="00846D9A" w:rsidRPr="00B05FA0" w:rsidRDefault="002D57FE" w:rsidP="00846D9A">
            <w:pPr>
              <w:pStyle w:val="Other0"/>
              <w:ind w:left="224"/>
              <w:rPr>
                <w:rFonts w:ascii="Times New Roman" w:hAnsi="Times New Roman" w:cs="Times New Roman"/>
              </w:rPr>
            </w:pPr>
            <w:r w:rsidRPr="00B05FA0">
              <w:rPr>
                <w:rFonts w:ascii="Times New Roman" w:hAnsi="Times New Roman" w:cs="Times New Roman"/>
              </w:rPr>
              <w:t>A1 / A2 / A3 / A3,5</w:t>
            </w:r>
          </w:p>
          <w:p w:rsidR="00846D9A" w:rsidRPr="00B05FA0" w:rsidRDefault="002D57FE" w:rsidP="00846D9A">
            <w:pPr>
              <w:pStyle w:val="Other0"/>
              <w:ind w:left="224"/>
              <w:rPr>
                <w:rFonts w:ascii="Times New Roman" w:hAnsi="Times New Roman" w:cs="Times New Roman"/>
              </w:rPr>
            </w:pPr>
            <w:r w:rsidRPr="00B05FA0">
              <w:rPr>
                <w:rFonts w:ascii="Times New Roman" w:hAnsi="Times New Roman" w:cs="Times New Roman"/>
              </w:rPr>
              <w:t>(как указано на упаковке)</w:t>
            </w:r>
          </w:p>
          <w:p w:rsidR="00846D9A" w:rsidRPr="002D57FE" w:rsidRDefault="002D57FE" w:rsidP="007D2725">
            <w:pPr>
              <w:pStyle w:val="Other0"/>
              <w:numPr>
                <w:ilvl w:val="0"/>
                <w:numId w:val="2"/>
              </w:numPr>
              <w:ind w:left="228" w:hanging="228"/>
              <w:rPr>
                <w:rFonts w:ascii="Times New Roman" w:hAnsi="Times New Roman" w:cs="Times New Roman"/>
                <w:lang w:val="ru-RU"/>
              </w:rPr>
            </w:pPr>
            <w:r w:rsidRPr="004213BF">
              <w:rPr>
                <w:rFonts w:ascii="Times New Roman" w:hAnsi="Times New Roman" w:cs="Times New Roman"/>
                <w:b/>
                <w:bCs/>
                <w:sz w:val="15"/>
                <w:szCs w:val="15"/>
                <w:lang w:val="ru-RU"/>
              </w:rPr>
              <w:t xml:space="preserve">Дозировка и время применения: </w:t>
            </w:r>
            <w:r w:rsidRPr="004213BF">
              <w:rPr>
                <w:rFonts w:ascii="Times New Roman" w:hAnsi="Times New Roman" w:cs="Times New Roman"/>
                <w:lang w:val="ru-RU"/>
              </w:rPr>
              <w:t xml:space="preserve">около 45 </w:t>
            </w:r>
            <w:proofErr w:type="gramStart"/>
            <w:r w:rsidRPr="004213BF">
              <w:rPr>
                <w:rFonts w:ascii="Times New Roman" w:hAnsi="Times New Roman" w:cs="Times New Roman"/>
                <w:lang w:val="ru-RU"/>
              </w:rPr>
              <w:t>с</w:t>
            </w:r>
            <w:proofErr w:type="gramEnd"/>
            <w:r w:rsidRPr="004213BF">
              <w:rPr>
                <w:rFonts w:ascii="Times New Roman" w:hAnsi="Times New Roman" w:cs="Times New Roman"/>
                <w:lang w:val="ru-RU"/>
              </w:rPr>
              <w:t>*</w:t>
            </w:r>
          </w:p>
          <w:p w:rsidR="00846D9A" w:rsidRPr="002D57FE" w:rsidRDefault="002D57FE" w:rsidP="007D2725">
            <w:pPr>
              <w:pStyle w:val="Other0"/>
              <w:numPr>
                <w:ilvl w:val="0"/>
                <w:numId w:val="2"/>
              </w:numPr>
              <w:ind w:left="228" w:hanging="228"/>
              <w:rPr>
                <w:rFonts w:ascii="Times New Roman" w:hAnsi="Times New Roman" w:cs="Times New Roman"/>
                <w:lang w:val="ru-RU"/>
              </w:rPr>
            </w:pPr>
            <w:r w:rsidRPr="004213BF">
              <w:rPr>
                <w:rFonts w:ascii="Times New Roman" w:hAnsi="Times New Roman" w:cs="Times New Roman"/>
                <w:b/>
                <w:bCs/>
                <w:sz w:val="15"/>
                <w:szCs w:val="15"/>
                <w:lang w:val="ru-RU"/>
              </w:rPr>
              <w:t>Время схватывания во рту:</w:t>
            </w:r>
            <w:r w:rsidRPr="004213BF">
              <w:rPr>
                <w:rFonts w:ascii="Times New Roman" w:hAnsi="Times New Roman" w:cs="Times New Roman"/>
                <w:lang w:val="ru-RU"/>
              </w:rPr>
              <w:t xml:space="preserve"> около 2 - 3</w:t>
            </w:r>
            <w:r w:rsidRPr="00B05FA0">
              <w:rPr>
                <w:rFonts w:ascii="Times New Roman" w:hAnsi="Times New Roman" w:cs="Times New Roman"/>
              </w:rPr>
              <w:t> </w:t>
            </w:r>
            <w:r w:rsidRPr="004213BF">
              <w:rPr>
                <w:rFonts w:ascii="Times New Roman" w:hAnsi="Times New Roman" w:cs="Times New Roman"/>
                <w:lang w:val="ru-RU"/>
              </w:rPr>
              <w:t>мин.* (</w:t>
            </w:r>
            <w:proofErr w:type="spellStart"/>
            <w:r w:rsidRPr="004213BF">
              <w:rPr>
                <w:rFonts w:ascii="Times New Roman" w:hAnsi="Times New Roman" w:cs="Times New Roman"/>
                <w:lang w:val="ru-RU"/>
              </w:rPr>
              <w:t>твердоэластичная</w:t>
            </w:r>
            <w:proofErr w:type="spellEnd"/>
            <w:r w:rsidRPr="004213BF">
              <w:rPr>
                <w:rFonts w:ascii="Times New Roman" w:hAnsi="Times New Roman" w:cs="Times New Roman"/>
                <w:lang w:val="ru-RU"/>
              </w:rPr>
              <w:t xml:space="preserve"> фаза, от начала перемешивания)</w:t>
            </w:r>
          </w:p>
          <w:p w:rsidR="00846D9A" w:rsidRPr="002D57FE" w:rsidRDefault="002D57FE" w:rsidP="007D2725">
            <w:pPr>
              <w:pStyle w:val="Other0"/>
              <w:numPr>
                <w:ilvl w:val="0"/>
                <w:numId w:val="2"/>
              </w:numPr>
              <w:ind w:left="228" w:hanging="228"/>
              <w:rPr>
                <w:rFonts w:ascii="Times New Roman" w:hAnsi="Times New Roman" w:cs="Times New Roman"/>
                <w:lang w:val="ru-RU"/>
              </w:rPr>
            </w:pPr>
            <w:r w:rsidRPr="004213BF">
              <w:rPr>
                <w:rFonts w:ascii="Times New Roman" w:hAnsi="Times New Roman" w:cs="Times New Roman"/>
                <w:b/>
                <w:bCs/>
                <w:sz w:val="15"/>
                <w:szCs w:val="15"/>
                <w:lang w:val="ru-RU"/>
              </w:rPr>
              <w:t>Время схватывания:</w:t>
            </w:r>
            <w:r w:rsidRPr="004213BF">
              <w:rPr>
                <w:rFonts w:ascii="Times New Roman" w:hAnsi="Times New Roman" w:cs="Times New Roman"/>
                <w:lang w:val="ru-RU"/>
              </w:rPr>
              <w:t xml:space="preserve"> около 6 - 7</w:t>
            </w:r>
            <w:r w:rsidRPr="00B05FA0">
              <w:rPr>
                <w:rFonts w:ascii="Times New Roman" w:hAnsi="Times New Roman" w:cs="Times New Roman"/>
              </w:rPr>
              <w:t> </w:t>
            </w:r>
            <w:r w:rsidRPr="004213BF">
              <w:rPr>
                <w:rFonts w:ascii="Times New Roman" w:hAnsi="Times New Roman" w:cs="Times New Roman"/>
                <w:lang w:val="ru-RU"/>
              </w:rPr>
              <w:t>мин.* (до завершения схватывания)</w:t>
            </w:r>
          </w:p>
          <w:p w:rsidR="00846D9A" w:rsidRPr="00B05FA0" w:rsidRDefault="002D57FE" w:rsidP="007D2725">
            <w:pPr>
              <w:pStyle w:val="Other0"/>
              <w:numPr>
                <w:ilvl w:val="0"/>
                <w:numId w:val="2"/>
              </w:numPr>
              <w:ind w:left="228" w:hanging="228"/>
              <w:rPr>
                <w:rFonts w:ascii="Times New Roman" w:hAnsi="Times New Roman" w:cs="Times New Roman"/>
                <w:sz w:val="15"/>
                <w:szCs w:val="15"/>
              </w:rPr>
            </w:pPr>
            <w:r w:rsidRPr="00B05FA0">
              <w:rPr>
                <w:rFonts w:ascii="Times New Roman" w:hAnsi="Times New Roman" w:cs="Times New Roman"/>
                <w:b/>
                <w:bCs/>
                <w:sz w:val="15"/>
                <w:szCs w:val="15"/>
              </w:rPr>
              <w:t>Применение:</w:t>
            </w:r>
          </w:p>
          <w:p w:rsidR="00846D9A" w:rsidRPr="00B05FA0" w:rsidRDefault="002D57FE" w:rsidP="00846D9A">
            <w:pPr>
              <w:pStyle w:val="Other0"/>
              <w:ind w:left="224"/>
              <w:rPr>
                <w:rFonts w:ascii="Times New Roman" w:hAnsi="Times New Roman" w:cs="Times New Roman"/>
              </w:rPr>
            </w:pPr>
            <w:r w:rsidRPr="00B05FA0">
              <w:rPr>
                <w:rFonts w:ascii="Times New Roman" w:hAnsi="Times New Roman" w:cs="Times New Roman"/>
              </w:rPr>
              <w:t xml:space="preserve">При 23 °С ± 2 °С </w:t>
            </w:r>
          </w:p>
          <w:p w:rsidR="00846D9A" w:rsidRPr="00B05FA0" w:rsidRDefault="002D57FE" w:rsidP="00846D9A">
            <w:pPr>
              <w:pStyle w:val="Other0"/>
              <w:ind w:left="224"/>
              <w:rPr>
                <w:rFonts w:ascii="Times New Roman" w:hAnsi="Times New Roman" w:cs="Times New Roman"/>
              </w:rPr>
            </w:pPr>
            <w:r w:rsidRPr="00B05FA0">
              <w:rPr>
                <w:rFonts w:ascii="Times New Roman" w:hAnsi="Times New Roman" w:cs="Times New Roman"/>
              </w:rPr>
              <w:t>73 °С ± 3,6 °С</w:t>
            </w:r>
          </w:p>
          <w:p w:rsidR="00846D9A" w:rsidRPr="00B05FA0" w:rsidRDefault="002D57FE" w:rsidP="00846D9A">
            <w:pPr>
              <w:pStyle w:val="Other0"/>
              <w:numPr>
                <w:ilvl w:val="0"/>
                <w:numId w:val="2"/>
              </w:numPr>
              <w:ind w:left="224" w:hanging="224"/>
              <w:rPr>
                <w:rFonts w:ascii="Times New Roman" w:hAnsi="Times New Roman" w:cs="Times New Roman"/>
                <w:sz w:val="24"/>
                <w:szCs w:val="24"/>
              </w:rPr>
            </w:pPr>
            <w:r w:rsidRPr="00B05FA0">
              <w:rPr>
                <w:rFonts w:ascii="Times New Roman" w:hAnsi="Times New Roman" w:cs="Times New Roman"/>
                <w:b/>
                <w:bCs/>
                <w:sz w:val="15"/>
                <w:szCs w:val="15"/>
              </w:rPr>
              <w:t>Правила хранения</w:t>
            </w:r>
          </w:p>
        </w:tc>
        <w:tc>
          <w:tcPr>
            <w:tcW w:w="186" w:type="pct"/>
            <w:shd w:val="clear" w:color="auto" w:fill="FFFFFF"/>
          </w:tcPr>
          <w:p w:rsidR="00846D9A" w:rsidRPr="00B05FA0" w:rsidRDefault="00846D9A" w:rsidP="00846D9A">
            <w:pPr>
              <w:rPr>
                <w:rFonts w:ascii="Times New Roman" w:hAnsi="Times New Roman" w:cs="Times New Roman"/>
                <w:sz w:val="10"/>
                <w:szCs w:val="10"/>
              </w:rPr>
            </w:pPr>
          </w:p>
        </w:tc>
        <w:tc>
          <w:tcPr>
            <w:tcW w:w="3650" w:type="pct"/>
            <w:gridSpan w:val="5"/>
            <w:vMerge/>
            <w:tcBorders>
              <w:bottom w:val="single" w:sz="36" w:space="0" w:color="808080"/>
            </w:tcBorders>
            <w:shd w:val="clear" w:color="auto" w:fill="FFFFFF"/>
          </w:tcPr>
          <w:p w:rsidR="00846D9A" w:rsidRPr="00B05FA0" w:rsidRDefault="00846D9A" w:rsidP="00846D9A">
            <w:pPr>
              <w:rPr>
                <w:rFonts w:ascii="Times New Roman" w:hAnsi="Times New Roman" w:cs="Times New Roman"/>
              </w:rPr>
            </w:pPr>
          </w:p>
        </w:tc>
      </w:tr>
      <w:tr w:rsidR="00092230" w:rsidRPr="004213BF" w:rsidTr="002D57FE">
        <w:trPr>
          <w:trHeight w:val="23"/>
        </w:trPr>
        <w:tc>
          <w:tcPr>
            <w:tcW w:w="1164" w:type="pct"/>
            <w:gridSpan w:val="3"/>
            <w:vMerge/>
            <w:shd w:val="clear" w:color="auto" w:fill="DFE2E5"/>
          </w:tcPr>
          <w:p w:rsidR="00846D9A" w:rsidRPr="00B05FA0" w:rsidRDefault="00846D9A" w:rsidP="00846D9A">
            <w:pPr>
              <w:pStyle w:val="Other0"/>
              <w:numPr>
                <w:ilvl w:val="0"/>
                <w:numId w:val="2"/>
              </w:numPr>
              <w:tabs>
                <w:tab w:val="left" w:pos="144"/>
              </w:tabs>
              <w:rPr>
                <w:rFonts w:ascii="Times New Roman" w:hAnsi="Times New Roman" w:cs="Times New Roman"/>
              </w:rPr>
            </w:pPr>
          </w:p>
        </w:tc>
        <w:tc>
          <w:tcPr>
            <w:tcW w:w="186" w:type="pct"/>
            <w:shd w:val="clear" w:color="auto" w:fill="FFFFFF"/>
          </w:tcPr>
          <w:p w:rsidR="00846D9A" w:rsidRPr="00B05FA0" w:rsidRDefault="00846D9A" w:rsidP="00846D9A">
            <w:pPr>
              <w:rPr>
                <w:rFonts w:ascii="Times New Roman" w:hAnsi="Times New Roman" w:cs="Times New Roman"/>
                <w:sz w:val="10"/>
                <w:szCs w:val="10"/>
              </w:rPr>
            </w:pPr>
          </w:p>
        </w:tc>
        <w:tc>
          <w:tcPr>
            <w:tcW w:w="3650" w:type="pct"/>
            <w:gridSpan w:val="5"/>
            <w:tcBorders>
              <w:top w:val="single" w:sz="36" w:space="0" w:color="808080"/>
            </w:tcBorders>
            <w:shd w:val="clear" w:color="auto" w:fill="FFFFFF"/>
          </w:tcPr>
          <w:p w:rsidR="00846D9A" w:rsidRPr="002D57FE" w:rsidRDefault="002D57FE" w:rsidP="00846D9A">
            <w:pPr>
              <w:pStyle w:val="Other0"/>
              <w:rPr>
                <w:rFonts w:ascii="Times New Roman" w:hAnsi="Times New Roman" w:cs="Times New Roman"/>
                <w:sz w:val="26"/>
                <w:szCs w:val="26"/>
                <w:lang w:val="ru-RU"/>
              </w:rPr>
            </w:pPr>
            <w:r w:rsidRPr="004213BF">
              <w:rPr>
                <w:rFonts w:ascii="Times New Roman" w:hAnsi="Times New Roman" w:cs="Times New Roman"/>
                <w:b/>
                <w:bCs/>
                <w:sz w:val="26"/>
                <w:szCs w:val="26"/>
                <w:lang w:val="ru-RU"/>
              </w:rPr>
              <w:t xml:space="preserve">Композит для временных коронок и мостовидных протезов, </w:t>
            </w:r>
            <w:proofErr w:type="spellStart"/>
            <w:r w:rsidRPr="004213BF">
              <w:rPr>
                <w:rFonts w:ascii="Times New Roman" w:hAnsi="Times New Roman" w:cs="Times New Roman"/>
                <w:b/>
                <w:bCs/>
                <w:sz w:val="26"/>
                <w:szCs w:val="26"/>
                <w:lang w:val="ru-RU"/>
              </w:rPr>
              <w:t>самоотвердевающий</w:t>
            </w:r>
            <w:proofErr w:type="spellEnd"/>
            <w:r w:rsidRPr="004213BF">
              <w:rPr>
                <w:rFonts w:ascii="Times New Roman" w:hAnsi="Times New Roman" w:cs="Times New Roman"/>
                <w:b/>
                <w:bCs/>
                <w:sz w:val="26"/>
                <w:szCs w:val="26"/>
                <w:lang w:val="ru-RU"/>
              </w:rPr>
              <w:t xml:space="preserve">, </w:t>
            </w:r>
            <w:proofErr w:type="spellStart"/>
            <w:r w:rsidRPr="004213BF">
              <w:rPr>
                <w:rFonts w:ascii="Times New Roman" w:hAnsi="Times New Roman" w:cs="Times New Roman"/>
                <w:b/>
                <w:bCs/>
                <w:sz w:val="26"/>
                <w:szCs w:val="26"/>
                <w:lang w:val="ru-RU"/>
              </w:rPr>
              <w:t>цветостабильный</w:t>
            </w:r>
            <w:proofErr w:type="spellEnd"/>
          </w:p>
        </w:tc>
      </w:tr>
      <w:tr w:rsidR="00092230" w:rsidRPr="004213BF" w:rsidTr="002D57FE">
        <w:trPr>
          <w:trHeight w:val="23"/>
        </w:trPr>
        <w:tc>
          <w:tcPr>
            <w:tcW w:w="1164" w:type="pct"/>
            <w:gridSpan w:val="3"/>
            <w:vMerge/>
            <w:shd w:val="clear" w:color="auto" w:fill="DFE2E5"/>
          </w:tcPr>
          <w:p w:rsidR="00846D9A" w:rsidRPr="002D57FE" w:rsidRDefault="00846D9A" w:rsidP="00846D9A">
            <w:pPr>
              <w:pStyle w:val="Other0"/>
              <w:numPr>
                <w:ilvl w:val="0"/>
                <w:numId w:val="2"/>
              </w:numPr>
              <w:tabs>
                <w:tab w:val="left" w:pos="144"/>
              </w:tabs>
              <w:rPr>
                <w:rFonts w:ascii="Times New Roman" w:hAnsi="Times New Roman" w:cs="Times New Roman"/>
                <w:sz w:val="15"/>
                <w:szCs w:val="15"/>
                <w:lang w:val="ru-RU"/>
              </w:rPr>
            </w:pPr>
          </w:p>
        </w:tc>
        <w:tc>
          <w:tcPr>
            <w:tcW w:w="186" w:type="pct"/>
            <w:shd w:val="clear" w:color="auto" w:fill="FFFFFF"/>
          </w:tcPr>
          <w:p w:rsidR="00846D9A" w:rsidRPr="002D57FE" w:rsidRDefault="00846D9A" w:rsidP="00846D9A">
            <w:pPr>
              <w:rPr>
                <w:rFonts w:ascii="Times New Roman" w:hAnsi="Times New Roman" w:cs="Times New Roman"/>
                <w:sz w:val="10"/>
                <w:szCs w:val="10"/>
                <w:lang w:val="ru-RU"/>
              </w:rPr>
            </w:pPr>
          </w:p>
        </w:tc>
        <w:tc>
          <w:tcPr>
            <w:tcW w:w="717" w:type="pct"/>
            <w:shd w:val="clear" w:color="auto" w:fill="FFFFFF"/>
          </w:tcPr>
          <w:p w:rsidR="00846D9A" w:rsidRPr="00B05FA0" w:rsidRDefault="002D57FE" w:rsidP="00846D9A">
            <w:pPr>
              <w:rPr>
                <w:rFonts w:ascii="Times New Roman" w:hAnsi="Times New Roman" w:cs="Times New Roman"/>
                <w:sz w:val="2"/>
                <w:szCs w:val="2"/>
              </w:rPr>
            </w:pPr>
            <w:r w:rsidRPr="00B05FA0">
              <w:rPr>
                <w:rFonts w:ascii="Times New Roman" w:hAnsi="Times New Roman" w:cs="Times New Roman"/>
                <w:noProof/>
                <w:lang w:val="ru-RU" w:eastAsia="ru-RU" w:bidi="ar-SA"/>
              </w:rPr>
              <w:drawing>
                <wp:inline distT="0" distB="0" distL="0" distR="0">
                  <wp:extent cx="805180" cy="71374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1532245311" name="Picture 2"/>
                          <pic:cNvPicPr/>
                        </pic:nvPicPr>
                        <pic:blipFill>
                          <a:blip r:embed="rId6" cstate="print"/>
                          <a:stretch>
                            <a:fillRect/>
                          </a:stretch>
                        </pic:blipFill>
                        <pic:spPr>
                          <a:xfrm>
                            <a:off x="0" y="0"/>
                            <a:ext cx="805180" cy="713740"/>
                          </a:xfrm>
                          <a:prstGeom prst="rect">
                            <a:avLst/>
                          </a:prstGeom>
                        </pic:spPr>
                      </pic:pic>
                    </a:graphicData>
                  </a:graphic>
                </wp:inline>
              </w:drawing>
            </w:r>
          </w:p>
        </w:tc>
        <w:tc>
          <w:tcPr>
            <w:tcW w:w="73" w:type="pct"/>
            <w:shd w:val="clear" w:color="auto" w:fill="FFFFFF"/>
          </w:tcPr>
          <w:p w:rsidR="00846D9A" w:rsidRPr="00B05FA0" w:rsidRDefault="00846D9A" w:rsidP="00846D9A">
            <w:pPr>
              <w:rPr>
                <w:rFonts w:ascii="Times New Roman" w:hAnsi="Times New Roman" w:cs="Times New Roman"/>
                <w:sz w:val="10"/>
                <w:szCs w:val="10"/>
              </w:rPr>
            </w:pPr>
          </w:p>
        </w:tc>
        <w:tc>
          <w:tcPr>
            <w:tcW w:w="2860" w:type="pct"/>
            <w:gridSpan w:val="3"/>
            <w:vMerge w:val="restart"/>
            <w:shd w:val="clear" w:color="auto" w:fill="FFFFFF"/>
          </w:tcPr>
          <w:p w:rsidR="00846D9A" w:rsidRPr="004213BF" w:rsidRDefault="002D57FE" w:rsidP="00846D9A">
            <w:pPr>
              <w:pStyle w:val="Other0"/>
              <w:numPr>
                <w:ilvl w:val="0"/>
                <w:numId w:val="3"/>
              </w:numPr>
              <w:tabs>
                <w:tab w:val="left" w:pos="280"/>
              </w:tabs>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Приготовление слепка</w:t>
            </w:r>
          </w:p>
          <w:p w:rsidR="00846D9A" w:rsidRPr="004213BF" w:rsidRDefault="002D57FE" w:rsidP="00014ECD">
            <w:pPr>
              <w:pStyle w:val="Other0"/>
              <w:ind w:left="2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Перед любой подготовкой (подготовка культи или мостовидного протеза, удаление зуба) сделайте индивидуальный слепок с помощью </w:t>
            </w:r>
            <w:proofErr w:type="spellStart"/>
            <w:r w:rsidRPr="004213BF">
              <w:rPr>
                <w:rFonts w:ascii="Times New Roman" w:hAnsi="Times New Roman" w:cs="Times New Roman"/>
                <w:sz w:val="13"/>
                <w:szCs w:val="13"/>
                <w:lang w:val="ru-RU"/>
              </w:rPr>
              <w:t>альгината</w:t>
            </w:r>
            <w:proofErr w:type="spellEnd"/>
            <w:r w:rsidRPr="004213BF">
              <w:rPr>
                <w:rFonts w:ascii="Times New Roman" w:hAnsi="Times New Roman" w:cs="Times New Roman"/>
                <w:sz w:val="13"/>
                <w:szCs w:val="13"/>
                <w:lang w:val="ru-RU"/>
              </w:rPr>
              <w:t xml:space="preserve"> или силикона. Межзубные гребни должны быть устранены, чтобы увеличить количество материала, доступного позже для окончательной обработки (рис. 1). При наличии зазора между молярами создается соединительная балка между препарированными зубами путем </w:t>
            </w:r>
            <w:proofErr w:type="spellStart"/>
            <w:r w:rsidRPr="004213BF">
              <w:rPr>
                <w:rFonts w:ascii="Times New Roman" w:hAnsi="Times New Roman" w:cs="Times New Roman"/>
                <w:sz w:val="13"/>
                <w:szCs w:val="13"/>
                <w:lang w:val="ru-RU"/>
              </w:rPr>
              <w:t>прорезания</w:t>
            </w:r>
            <w:proofErr w:type="spellEnd"/>
            <w:r w:rsidRPr="004213BF">
              <w:rPr>
                <w:rFonts w:ascii="Times New Roman" w:hAnsi="Times New Roman" w:cs="Times New Roman"/>
                <w:sz w:val="13"/>
                <w:szCs w:val="13"/>
                <w:lang w:val="ru-RU"/>
              </w:rPr>
              <w:t xml:space="preserve"> бороздки между опорными зубами в слепке. </w:t>
            </w:r>
            <w:proofErr w:type="spellStart"/>
            <w:r w:rsidRPr="004213BF">
              <w:rPr>
                <w:rFonts w:ascii="Times New Roman" w:hAnsi="Times New Roman" w:cs="Times New Roman"/>
                <w:sz w:val="13"/>
                <w:szCs w:val="13"/>
                <w:lang w:val="ru-RU"/>
              </w:rPr>
              <w:t>Альгинатные</w:t>
            </w:r>
            <w:proofErr w:type="spellEnd"/>
            <w:r w:rsidRPr="004213BF">
              <w:rPr>
                <w:rFonts w:ascii="Times New Roman" w:hAnsi="Times New Roman" w:cs="Times New Roman"/>
                <w:sz w:val="13"/>
                <w:szCs w:val="13"/>
                <w:lang w:val="ru-RU"/>
              </w:rPr>
              <w:t xml:space="preserve"> слепки должны храниться при 100</w:t>
            </w:r>
            <w:r w:rsidRPr="004213BF">
              <w:rPr>
                <w:rFonts w:ascii="Times New Roman" w:hAnsi="Times New Roman" w:cs="Times New Roman"/>
                <w:sz w:val="13"/>
                <w:szCs w:val="13"/>
              </w:rPr>
              <w:t> </w:t>
            </w:r>
            <w:r w:rsidRPr="004213BF">
              <w:rPr>
                <w:rFonts w:ascii="Times New Roman" w:hAnsi="Times New Roman" w:cs="Times New Roman"/>
                <w:sz w:val="13"/>
                <w:szCs w:val="13"/>
                <w:lang w:val="ru-RU"/>
              </w:rPr>
              <w:t xml:space="preserve">% </w:t>
            </w:r>
            <w:proofErr w:type="spellStart"/>
            <w:r w:rsidRPr="004213BF">
              <w:rPr>
                <w:rFonts w:ascii="Times New Roman" w:hAnsi="Times New Roman" w:cs="Times New Roman"/>
                <w:sz w:val="13"/>
                <w:szCs w:val="13"/>
                <w:lang w:val="ru-RU"/>
              </w:rPr>
              <w:t>отн</w:t>
            </w:r>
            <w:proofErr w:type="spellEnd"/>
            <w:r w:rsidRPr="004213BF">
              <w:rPr>
                <w:rFonts w:ascii="Times New Roman" w:hAnsi="Times New Roman" w:cs="Times New Roman"/>
                <w:sz w:val="13"/>
                <w:szCs w:val="13"/>
                <w:lang w:val="ru-RU"/>
              </w:rPr>
              <w:t xml:space="preserve">. влажности до заполнения </w:t>
            </w:r>
            <w:proofErr w:type="spellStart"/>
            <w:r w:rsidRPr="004213BF">
              <w:rPr>
                <w:rFonts w:ascii="Times New Roman" w:hAnsi="Times New Roman" w:cs="Times New Roman"/>
                <w:b/>
                <w:bCs/>
                <w:sz w:val="13"/>
                <w:szCs w:val="13"/>
              </w:rPr>
              <w:t>AccuTemp</w:t>
            </w:r>
            <w:proofErr w:type="spellEnd"/>
            <w:r w:rsidRPr="004213BF">
              <w:rPr>
                <w:rFonts w:ascii="Times New Roman" w:hAnsi="Times New Roman" w:cs="Times New Roman"/>
                <w:sz w:val="13"/>
                <w:szCs w:val="13"/>
                <w:lang w:val="ru-RU"/>
              </w:rPr>
              <w:t>.</w:t>
            </w:r>
          </w:p>
          <w:p w:rsidR="00846D9A" w:rsidRPr="004213BF" w:rsidRDefault="002D57FE" w:rsidP="00846D9A">
            <w:pPr>
              <w:pStyle w:val="Other0"/>
              <w:numPr>
                <w:ilvl w:val="0"/>
                <w:numId w:val="3"/>
              </w:numPr>
              <w:tabs>
                <w:tab w:val="left" w:pos="321"/>
              </w:tabs>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Использование раздаточного пистолета</w:t>
            </w:r>
          </w:p>
          <w:p w:rsidR="00846D9A" w:rsidRPr="004213BF" w:rsidRDefault="002D57FE" w:rsidP="00014ECD">
            <w:pPr>
              <w:pStyle w:val="Other0"/>
              <w:ind w:left="212"/>
              <w:rPr>
                <w:rFonts w:ascii="Times New Roman" w:hAnsi="Times New Roman" w:cs="Times New Roman"/>
                <w:sz w:val="13"/>
                <w:szCs w:val="13"/>
              </w:rPr>
            </w:pPr>
            <w:r w:rsidRPr="004213BF">
              <w:rPr>
                <w:rFonts w:ascii="Times New Roman" w:hAnsi="Times New Roman" w:cs="Times New Roman"/>
                <w:sz w:val="13"/>
                <w:szCs w:val="13"/>
                <w:lang w:val="ru-RU"/>
              </w:rPr>
              <w:t xml:space="preserve">Материал картриджа выдавливается с помощью раздаточного пистолета </w:t>
            </w:r>
            <w:proofErr w:type="spellStart"/>
            <w:r w:rsidRPr="004213BF">
              <w:rPr>
                <w:rFonts w:ascii="Times New Roman" w:hAnsi="Times New Roman" w:cs="Times New Roman"/>
                <w:sz w:val="13"/>
                <w:szCs w:val="13"/>
              </w:rPr>
              <w:t>Automix</w:t>
            </w:r>
            <w:proofErr w:type="spellEnd"/>
            <w:r w:rsidRPr="004213BF">
              <w:rPr>
                <w:rFonts w:ascii="Times New Roman" w:hAnsi="Times New Roman" w:cs="Times New Roman"/>
                <w:sz w:val="13"/>
                <w:szCs w:val="13"/>
                <w:lang w:val="ru-RU"/>
              </w:rPr>
              <w:t>2</w:t>
            </w:r>
            <w:r w:rsidRPr="004213BF">
              <w:rPr>
                <w:rFonts w:ascii="Times New Roman" w:hAnsi="Times New Roman" w:cs="Times New Roman"/>
                <w:sz w:val="13"/>
                <w:szCs w:val="13"/>
              </w:rPr>
              <w:t>System</w:t>
            </w:r>
            <w:r w:rsidRPr="004213BF">
              <w:rPr>
                <w:rFonts w:ascii="Times New Roman" w:hAnsi="Times New Roman" w:cs="Times New Roman"/>
                <w:sz w:val="13"/>
                <w:szCs w:val="13"/>
                <w:lang w:val="ru-RU"/>
              </w:rPr>
              <w:t xml:space="preserve"> (рис. 2). Вставив картридж в раздаточный пистолет, отвинтите крышку и осторожно выдавите небольшое количество материала, чтобы обеспечить надлежащий поток из обоих каналов (рис. 3). Наденьте смешивающую канюлю, совместив зазубренную сторону с картриджем и повернув ее по часовой стрелке до фиксации (рис. 4). </w:t>
            </w:r>
            <w:proofErr w:type="spellStart"/>
            <w:r w:rsidRPr="004213BF">
              <w:rPr>
                <w:rFonts w:ascii="Times New Roman" w:hAnsi="Times New Roman" w:cs="Times New Roman"/>
                <w:sz w:val="13"/>
                <w:szCs w:val="13"/>
                <w:lang w:val="ru-RU"/>
              </w:rPr>
              <w:t>Диспенсер</w:t>
            </w:r>
            <w:proofErr w:type="spellEnd"/>
            <w:r w:rsidRPr="004213BF">
              <w:rPr>
                <w:rFonts w:ascii="Times New Roman" w:hAnsi="Times New Roman" w:cs="Times New Roman"/>
                <w:sz w:val="13"/>
                <w:szCs w:val="13"/>
                <w:lang w:val="ru-RU"/>
              </w:rPr>
              <w:t xml:space="preserve"> готов к смешиванию силикона в любом необходимом количестве. Оставьте смесительную канюлю на картридже после использования. </w:t>
            </w:r>
            <w:proofErr w:type="spellStart"/>
            <w:r w:rsidRPr="004213BF">
              <w:rPr>
                <w:rFonts w:ascii="Times New Roman" w:hAnsi="Times New Roman" w:cs="Times New Roman"/>
                <w:sz w:val="13"/>
                <w:szCs w:val="13"/>
              </w:rPr>
              <w:t>Используйте</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только</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синие</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смесительные</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канюли</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AccuTemp</w:t>
            </w:r>
            <w:proofErr w:type="spellEnd"/>
            <w:r w:rsidRPr="004213BF">
              <w:rPr>
                <w:rFonts w:ascii="Times New Roman" w:hAnsi="Times New Roman" w:cs="Times New Roman"/>
                <w:sz w:val="13"/>
                <w:szCs w:val="13"/>
              </w:rPr>
              <w:t xml:space="preserve"> 10:1!</w:t>
            </w:r>
          </w:p>
          <w:p w:rsidR="00846D9A" w:rsidRPr="004213BF" w:rsidRDefault="002D57FE" w:rsidP="00846D9A">
            <w:pPr>
              <w:pStyle w:val="Other0"/>
              <w:numPr>
                <w:ilvl w:val="0"/>
                <w:numId w:val="3"/>
              </w:numPr>
              <w:tabs>
                <w:tab w:val="left" w:pos="307"/>
              </w:tabs>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Смешивание и применение</w:t>
            </w:r>
          </w:p>
          <w:p w:rsidR="00846D9A" w:rsidRPr="004213BF" w:rsidRDefault="002D57FE" w:rsidP="00014ECD">
            <w:pPr>
              <w:pStyle w:val="Other0"/>
              <w:ind w:left="2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Базовый материал </w:t>
            </w:r>
            <w:proofErr w:type="spellStart"/>
            <w:r w:rsidRPr="004213BF">
              <w:rPr>
                <w:rFonts w:ascii="Times New Roman" w:hAnsi="Times New Roman" w:cs="Times New Roman"/>
                <w:b/>
                <w:bCs/>
                <w:sz w:val="13"/>
                <w:szCs w:val="13"/>
              </w:rPr>
              <w:t>AccuTemp</w:t>
            </w:r>
            <w:proofErr w:type="spellEnd"/>
            <w:r w:rsidRPr="004213BF">
              <w:rPr>
                <w:rFonts w:ascii="Times New Roman" w:hAnsi="Times New Roman" w:cs="Times New Roman"/>
                <w:b/>
                <w:bCs/>
                <w:sz w:val="13"/>
                <w:szCs w:val="13"/>
                <w:lang w:val="ru-RU"/>
              </w:rPr>
              <w:t xml:space="preserve"> </w:t>
            </w:r>
            <w:r w:rsidRPr="004213BF">
              <w:rPr>
                <w:rFonts w:ascii="Times New Roman" w:hAnsi="Times New Roman" w:cs="Times New Roman"/>
                <w:sz w:val="13"/>
                <w:szCs w:val="13"/>
                <w:lang w:val="ru-RU"/>
              </w:rPr>
              <w:t xml:space="preserve">и катализатор автоматически смешиваются в правильной пропорции при выдавливании с помощью раздаточного пистолета. Перед началом работы с раздаточным пистолетом </w:t>
            </w:r>
            <w:proofErr w:type="spellStart"/>
            <w:r w:rsidRPr="004213BF">
              <w:rPr>
                <w:rFonts w:ascii="Times New Roman" w:hAnsi="Times New Roman" w:cs="Times New Roman"/>
                <w:sz w:val="13"/>
                <w:szCs w:val="13"/>
              </w:rPr>
              <w:t>Automix</w:t>
            </w:r>
            <w:proofErr w:type="spellEnd"/>
            <w:r w:rsidRPr="004213BF">
              <w:rPr>
                <w:rFonts w:ascii="Times New Roman" w:hAnsi="Times New Roman" w:cs="Times New Roman"/>
                <w:sz w:val="13"/>
                <w:szCs w:val="13"/>
                <w:lang w:val="ru-RU"/>
              </w:rPr>
              <w:t xml:space="preserve">2 всегда выдавливайте небольшое количество (размером с горошину) материала и выбрасывайте (рис. 5). Сначала нанесите </w:t>
            </w:r>
            <w:proofErr w:type="spellStart"/>
            <w:r w:rsidRPr="004213BF">
              <w:rPr>
                <w:rFonts w:ascii="Times New Roman" w:hAnsi="Times New Roman" w:cs="Times New Roman"/>
                <w:b/>
                <w:bCs/>
                <w:sz w:val="13"/>
                <w:szCs w:val="13"/>
              </w:rPr>
              <w:t>AccuTemp</w:t>
            </w:r>
            <w:proofErr w:type="spellEnd"/>
            <w:r w:rsidRPr="004213BF">
              <w:rPr>
                <w:rFonts w:ascii="Times New Roman" w:hAnsi="Times New Roman" w:cs="Times New Roman"/>
                <w:b/>
                <w:bCs/>
                <w:sz w:val="13"/>
                <w:szCs w:val="13"/>
                <w:lang w:val="ru-RU"/>
              </w:rPr>
              <w:t xml:space="preserve"> </w:t>
            </w:r>
            <w:r w:rsidRPr="004213BF">
              <w:rPr>
                <w:rFonts w:ascii="Times New Roman" w:hAnsi="Times New Roman" w:cs="Times New Roman"/>
                <w:sz w:val="13"/>
                <w:szCs w:val="13"/>
                <w:lang w:val="ru-RU"/>
              </w:rPr>
              <w:t>на самые глубокие участки слепка и равномерно заполните слепок до уровня десны (рис. 6).</w:t>
            </w:r>
          </w:p>
          <w:p w:rsidR="00846D9A" w:rsidRPr="004213BF" w:rsidRDefault="002D57FE" w:rsidP="00846D9A">
            <w:pPr>
              <w:pStyle w:val="Other0"/>
              <w:numPr>
                <w:ilvl w:val="0"/>
                <w:numId w:val="3"/>
              </w:numPr>
              <w:tabs>
                <w:tab w:val="left" w:pos="311"/>
              </w:tabs>
              <w:rPr>
                <w:rFonts w:ascii="Times New Roman" w:hAnsi="Times New Roman" w:cs="Times New Roman"/>
                <w:color w:val="808080" w:themeColor="background1" w:themeShade="80"/>
                <w:sz w:val="20"/>
                <w:szCs w:val="20"/>
              </w:rPr>
            </w:pPr>
            <w:proofErr w:type="spellStart"/>
            <w:r w:rsidRPr="004213BF">
              <w:rPr>
                <w:rFonts w:ascii="Times New Roman" w:hAnsi="Times New Roman" w:cs="Times New Roman"/>
                <w:b/>
                <w:bCs/>
                <w:i/>
                <w:iCs/>
                <w:color w:val="808080" w:themeColor="background1" w:themeShade="80"/>
                <w:sz w:val="20"/>
                <w:szCs w:val="20"/>
              </w:rPr>
              <w:t>Внутриротовое</w:t>
            </w:r>
            <w:proofErr w:type="spellEnd"/>
            <w:r w:rsidRPr="004213BF">
              <w:rPr>
                <w:rFonts w:ascii="Times New Roman" w:hAnsi="Times New Roman" w:cs="Times New Roman"/>
                <w:b/>
                <w:bCs/>
                <w:i/>
                <w:iCs/>
                <w:color w:val="808080" w:themeColor="background1" w:themeShade="80"/>
                <w:sz w:val="20"/>
                <w:szCs w:val="20"/>
              </w:rPr>
              <w:t xml:space="preserve"> </w:t>
            </w:r>
            <w:proofErr w:type="spellStart"/>
            <w:r w:rsidRPr="004213BF">
              <w:rPr>
                <w:rFonts w:ascii="Times New Roman" w:hAnsi="Times New Roman" w:cs="Times New Roman"/>
                <w:b/>
                <w:bCs/>
                <w:i/>
                <w:iCs/>
                <w:color w:val="808080" w:themeColor="background1" w:themeShade="80"/>
                <w:sz w:val="20"/>
                <w:szCs w:val="20"/>
              </w:rPr>
              <w:t>моделирование</w:t>
            </w:r>
            <w:proofErr w:type="spellEnd"/>
            <w:r w:rsidRPr="004213BF">
              <w:rPr>
                <w:rFonts w:ascii="Times New Roman" w:hAnsi="Times New Roman" w:cs="Times New Roman"/>
                <w:b/>
                <w:bCs/>
                <w:i/>
                <w:iCs/>
                <w:color w:val="808080" w:themeColor="background1" w:themeShade="80"/>
                <w:sz w:val="20"/>
                <w:szCs w:val="20"/>
              </w:rPr>
              <w:t xml:space="preserve"> </w:t>
            </w:r>
            <w:proofErr w:type="spellStart"/>
            <w:r w:rsidRPr="004213BF">
              <w:rPr>
                <w:rFonts w:ascii="Times New Roman" w:hAnsi="Times New Roman" w:cs="Times New Roman"/>
                <w:b/>
                <w:bCs/>
                <w:i/>
                <w:iCs/>
                <w:color w:val="808080" w:themeColor="background1" w:themeShade="80"/>
                <w:sz w:val="20"/>
                <w:szCs w:val="20"/>
              </w:rPr>
              <w:t>временного</w:t>
            </w:r>
            <w:proofErr w:type="spellEnd"/>
            <w:r w:rsidRPr="004213BF">
              <w:rPr>
                <w:rFonts w:ascii="Times New Roman" w:hAnsi="Times New Roman" w:cs="Times New Roman"/>
                <w:b/>
                <w:bCs/>
                <w:i/>
                <w:iCs/>
                <w:color w:val="808080" w:themeColor="background1" w:themeShade="80"/>
                <w:sz w:val="20"/>
                <w:szCs w:val="20"/>
              </w:rPr>
              <w:t xml:space="preserve"> </w:t>
            </w:r>
            <w:proofErr w:type="spellStart"/>
            <w:r w:rsidRPr="004213BF">
              <w:rPr>
                <w:rFonts w:ascii="Times New Roman" w:hAnsi="Times New Roman" w:cs="Times New Roman"/>
                <w:b/>
                <w:bCs/>
                <w:i/>
                <w:iCs/>
                <w:color w:val="808080" w:themeColor="background1" w:themeShade="80"/>
                <w:sz w:val="20"/>
                <w:szCs w:val="20"/>
              </w:rPr>
              <w:t>моста</w:t>
            </w:r>
            <w:proofErr w:type="spellEnd"/>
          </w:p>
          <w:p w:rsidR="00846D9A" w:rsidRPr="004213BF" w:rsidRDefault="002D57FE" w:rsidP="00014ECD">
            <w:pPr>
              <w:pStyle w:val="Other0"/>
              <w:ind w:left="2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Нанесите заполненный слепок на препарированные зубы и удалите излишки материала пластиковым инструментом. </w:t>
            </w:r>
            <w:proofErr w:type="spellStart"/>
            <w:r w:rsidRPr="004213BF">
              <w:rPr>
                <w:rFonts w:ascii="Times New Roman" w:hAnsi="Times New Roman" w:cs="Times New Roman"/>
                <w:b/>
                <w:bCs/>
                <w:sz w:val="13"/>
                <w:szCs w:val="13"/>
              </w:rPr>
              <w:t>AccuTemp</w:t>
            </w:r>
            <w:proofErr w:type="spellEnd"/>
            <w:r w:rsidRPr="004213BF">
              <w:rPr>
                <w:rFonts w:ascii="Times New Roman" w:hAnsi="Times New Roman" w:cs="Times New Roman"/>
                <w:b/>
                <w:bCs/>
                <w:sz w:val="13"/>
                <w:szCs w:val="13"/>
                <w:lang w:val="ru-RU"/>
              </w:rPr>
              <w:t xml:space="preserve"> </w:t>
            </w:r>
            <w:r w:rsidRPr="004213BF">
              <w:rPr>
                <w:rFonts w:ascii="Times New Roman" w:hAnsi="Times New Roman" w:cs="Times New Roman"/>
                <w:sz w:val="13"/>
                <w:szCs w:val="13"/>
                <w:lang w:val="ru-RU"/>
              </w:rPr>
              <w:t>приобретает жестко-эластичную консистенцию через 2-3</w:t>
            </w:r>
            <w:r w:rsidRPr="004213BF">
              <w:rPr>
                <w:rFonts w:ascii="Times New Roman" w:hAnsi="Times New Roman" w:cs="Times New Roman"/>
                <w:sz w:val="13"/>
                <w:szCs w:val="13"/>
              </w:rPr>
              <w:t> </w:t>
            </w:r>
            <w:r w:rsidRPr="004213BF">
              <w:rPr>
                <w:rFonts w:ascii="Times New Roman" w:hAnsi="Times New Roman" w:cs="Times New Roman"/>
                <w:sz w:val="13"/>
                <w:szCs w:val="13"/>
                <w:lang w:val="ru-RU"/>
              </w:rPr>
              <w:t>мин. после экструзии, в это время временные мосты и оттиски могут быть удалены изо рта. Обязательно внимательно следите за ходом полимеризации, так как удаление возможно только тогда, когда материал еще эластичен (рис. 7).</w:t>
            </w:r>
          </w:p>
          <w:p w:rsidR="00846D9A" w:rsidRPr="004213BF" w:rsidRDefault="002D57FE" w:rsidP="00846D9A">
            <w:pPr>
              <w:pStyle w:val="Other0"/>
              <w:numPr>
                <w:ilvl w:val="0"/>
                <w:numId w:val="3"/>
              </w:numPr>
              <w:tabs>
                <w:tab w:val="left" w:pos="311"/>
              </w:tabs>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Затвердение и отделка</w:t>
            </w:r>
          </w:p>
          <w:p w:rsidR="00846D9A" w:rsidRPr="004213BF" w:rsidRDefault="002D57FE" w:rsidP="00014ECD">
            <w:pPr>
              <w:pStyle w:val="Other0"/>
              <w:ind w:left="2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Снимите временный мост и удалите излишки материала и проксимальные </w:t>
            </w:r>
            <w:proofErr w:type="spellStart"/>
            <w:r w:rsidRPr="004213BF">
              <w:rPr>
                <w:rFonts w:ascii="Times New Roman" w:hAnsi="Times New Roman" w:cs="Times New Roman"/>
                <w:sz w:val="13"/>
                <w:szCs w:val="13"/>
                <w:lang w:val="ru-RU"/>
              </w:rPr>
              <w:t>поднутрения</w:t>
            </w:r>
            <w:proofErr w:type="spellEnd"/>
            <w:r w:rsidRPr="004213BF">
              <w:rPr>
                <w:rFonts w:ascii="Times New Roman" w:hAnsi="Times New Roman" w:cs="Times New Roman"/>
                <w:sz w:val="13"/>
                <w:szCs w:val="13"/>
                <w:lang w:val="ru-RU"/>
              </w:rPr>
              <w:t>. Через 6-7 минут материал полностью затвердевает и становится достаточно твердым, чтобы его можно было обрезать и полировать финишными борами. Контакт с кислородом создает на временной конструкции ингибирующий слой, который необходимо удалить этиловым или изопропиловым спиртом.</w:t>
            </w:r>
          </w:p>
          <w:p w:rsidR="00846D9A" w:rsidRPr="004213BF" w:rsidRDefault="002D57FE" w:rsidP="00846D9A">
            <w:pPr>
              <w:pStyle w:val="Other0"/>
              <w:numPr>
                <w:ilvl w:val="0"/>
                <w:numId w:val="3"/>
              </w:numPr>
              <w:tabs>
                <w:tab w:val="left" w:pos="302"/>
              </w:tabs>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Крепление временного моста</w:t>
            </w:r>
          </w:p>
          <w:p w:rsidR="00846D9A" w:rsidRPr="004213BF" w:rsidRDefault="002D57FE" w:rsidP="00014ECD">
            <w:pPr>
              <w:pStyle w:val="Other0"/>
              <w:ind w:left="2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Временные мосты </w:t>
            </w:r>
            <w:proofErr w:type="spellStart"/>
            <w:r w:rsidRPr="004213BF">
              <w:rPr>
                <w:rFonts w:ascii="Times New Roman" w:hAnsi="Times New Roman" w:cs="Times New Roman"/>
                <w:b/>
                <w:bCs/>
                <w:sz w:val="13"/>
                <w:szCs w:val="13"/>
              </w:rPr>
              <w:t>AccuTemp</w:t>
            </w:r>
            <w:proofErr w:type="spellEnd"/>
            <w:r w:rsidRPr="004213BF">
              <w:rPr>
                <w:rFonts w:ascii="Times New Roman" w:hAnsi="Times New Roman" w:cs="Times New Roman"/>
                <w:b/>
                <w:bCs/>
                <w:sz w:val="13"/>
                <w:szCs w:val="13"/>
                <w:lang w:val="ru-RU"/>
              </w:rPr>
              <w:t xml:space="preserve"> </w:t>
            </w:r>
            <w:r w:rsidRPr="004213BF">
              <w:rPr>
                <w:rFonts w:ascii="Times New Roman" w:hAnsi="Times New Roman" w:cs="Times New Roman"/>
                <w:sz w:val="13"/>
                <w:szCs w:val="13"/>
                <w:lang w:val="ru-RU"/>
              </w:rPr>
              <w:t>можно фиксировать с помощью имеющихся в продаже временных стоматологических цементов (без эвгенола). Обратите внимание, что любые остатки цементов, содержащих эвгенол, должны быть полностью удалены после извлечения временной конструкции изо рта, так как они могут помешать процессу схватывания, если для последующей фиксации используются цементы композитного типа.</w:t>
            </w:r>
          </w:p>
          <w:p w:rsidR="00846D9A" w:rsidRPr="004213BF" w:rsidRDefault="002D57FE" w:rsidP="00846D9A">
            <w:pPr>
              <w:pStyle w:val="Other0"/>
              <w:numPr>
                <w:ilvl w:val="0"/>
                <w:numId w:val="3"/>
              </w:numPr>
              <w:tabs>
                <w:tab w:val="left" w:pos="307"/>
              </w:tabs>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Ремонт и внесение небольших исправлений</w:t>
            </w:r>
          </w:p>
          <w:p w:rsidR="00846D9A" w:rsidRPr="004213BF" w:rsidRDefault="002D57FE" w:rsidP="00014ECD">
            <w:pPr>
              <w:pStyle w:val="Other0"/>
              <w:ind w:left="2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Ремонт или укрепление можно выполнить с помощью имеющегося в продаже продукта. </w:t>
            </w:r>
            <w:proofErr w:type="spellStart"/>
            <w:r w:rsidRPr="004213BF">
              <w:rPr>
                <w:rFonts w:ascii="Times New Roman" w:hAnsi="Times New Roman" w:cs="Times New Roman"/>
                <w:sz w:val="13"/>
                <w:szCs w:val="13"/>
              </w:rPr>
              <w:t>Полимеризация</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происходит</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за</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счет</w:t>
            </w:r>
            <w:proofErr w:type="spellEnd"/>
          </w:p>
          <w:p w:rsidR="00846D9A" w:rsidRPr="004213BF" w:rsidRDefault="002D57FE" w:rsidP="00014ECD">
            <w:pPr>
              <w:pStyle w:val="Other0"/>
              <w:ind w:left="212"/>
              <w:rPr>
                <w:rFonts w:ascii="Times New Roman" w:hAnsi="Times New Roman" w:cs="Times New Roman"/>
                <w:sz w:val="13"/>
                <w:szCs w:val="13"/>
              </w:rPr>
            </w:pPr>
            <w:proofErr w:type="spellStart"/>
            <w:r w:rsidRPr="004213BF">
              <w:rPr>
                <w:rFonts w:ascii="Times New Roman" w:hAnsi="Times New Roman" w:cs="Times New Roman"/>
                <w:sz w:val="13"/>
                <w:szCs w:val="13"/>
                <w:lang w:val="ru-RU"/>
              </w:rPr>
              <w:t>фотополимеризации</w:t>
            </w:r>
            <w:proofErr w:type="spellEnd"/>
            <w:r w:rsidRPr="004213BF">
              <w:rPr>
                <w:rFonts w:ascii="Times New Roman" w:hAnsi="Times New Roman" w:cs="Times New Roman"/>
                <w:sz w:val="13"/>
                <w:szCs w:val="13"/>
                <w:lang w:val="ru-RU"/>
              </w:rPr>
              <w:t xml:space="preserve"> с использованием ручной лампы. Тщательно вымойте и высушите временные мосты. Придайте шероховатость обрабатываемому участку и обязательно удалите оставшуюся после шлифовки пыль. Равномерно нанесите </w:t>
            </w:r>
            <w:r w:rsidRPr="004213BF">
              <w:rPr>
                <w:rFonts w:ascii="Times New Roman" w:hAnsi="Times New Roman" w:cs="Times New Roman"/>
                <w:b/>
                <w:bCs/>
                <w:sz w:val="13"/>
                <w:szCs w:val="13"/>
                <w:lang w:val="ru-RU"/>
              </w:rPr>
              <w:t xml:space="preserve">цемент </w:t>
            </w:r>
            <w:r w:rsidRPr="004213BF">
              <w:rPr>
                <w:rFonts w:ascii="Times New Roman" w:hAnsi="Times New Roman" w:cs="Times New Roman"/>
                <w:sz w:val="13"/>
                <w:szCs w:val="13"/>
                <w:lang w:val="ru-RU"/>
              </w:rPr>
              <w:t xml:space="preserve">с помощью </w:t>
            </w:r>
            <w:proofErr w:type="spellStart"/>
            <w:r w:rsidRPr="004213BF">
              <w:rPr>
                <w:rFonts w:ascii="Times New Roman" w:hAnsi="Times New Roman" w:cs="Times New Roman"/>
                <w:b/>
                <w:bCs/>
                <w:sz w:val="13"/>
                <w:szCs w:val="13"/>
                <w:lang w:val="ru-RU"/>
              </w:rPr>
              <w:t>щетки</w:t>
            </w:r>
            <w:r w:rsidRPr="004213BF">
              <w:rPr>
                <w:rFonts w:ascii="Times New Roman" w:hAnsi="Times New Roman" w:cs="Times New Roman"/>
                <w:sz w:val="13"/>
                <w:szCs w:val="13"/>
                <w:lang w:val="ru-RU"/>
              </w:rPr>
              <w:t>и</w:t>
            </w:r>
            <w:proofErr w:type="spellEnd"/>
            <w:r w:rsidRPr="004213BF">
              <w:rPr>
                <w:rFonts w:ascii="Times New Roman" w:hAnsi="Times New Roman" w:cs="Times New Roman"/>
                <w:sz w:val="13"/>
                <w:szCs w:val="13"/>
                <w:lang w:val="ru-RU"/>
              </w:rPr>
              <w:t xml:space="preserve"> распределите круговыми движениями. Используйте шприц для продувания полости для равномерного распределения </w:t>
            </w:r>
            <w:r w:rsidRPr="004213BF">
              <w:rPr>
                <w:rFonts w:ascii="Times New Roman" w:hAnsi="Times New Roman" w:cs="Times New Roman"/>
                <w:b/>
                <w:bCs/>
                <w:sz w:val="13"/>
                <w:szCs w:val="13"/>
                <w:lang w:val="ru-RU"/>
              </w:rPr>
              <w:t>цементного слоя</w:t>
            </w:r>
            <w:r w:rsidRPr="004213BF">
              <w:rPr>
                <w:rFonts w:ascii="Times New Roman" w:hAnsi="Times New Roman" w:cs="Times New Roman"/>
                <w:sz w:val="13"/>
                <w:szCs w:val="13"/>
                <w:lang w:val="ru-RU"/>
              </w:rPr>
              <w:t>; дайте высохнуть в течение 1</w:t>
            </w:r>
            <w:r w:rsidRPr="004213BF">
              <w:rPr>
                <w:rFonts w:ascii="Times New Roman" w:hAnsi="Times New Roman" w:cs="Times New Roman"/>
                <w:sz w:val="13"/>
                <w:szCs w:val="13"/>
              </w:rPr>
              <w:t> </w:t>
            </w:r>
            <w:r w:rsidRPr="004213BF">
              <w:rPr>
                <w:rFonts w:ascii="Times New Roman" w:hAnsi="Times New Roman" w:cs="Times New Roman"/>
                <w:sz w:val="13"/>
                <w:szCs w:val="13"/>
                <w:lang w:val="ru-RU"/>
              </w:rPr>
              <w:t xml:space="preserve">мин. Нанесите и оставьте все обработанные участки под воздействием </w:t>
            </w:r>
            <w:proofErr w:type="spellStart"/>
            <w:proofErr w:type="gramStart"/>
            <w:r w:rsidRPr="004213BF">
              <w:rPr>
                <w:rFonts w:ascii="Times New Roman" w:hAnsi="Times New Roman" w:cs="Times New Roman"/>
                <w:sz w:val="13"/>
                <w:szCs w:val="13"/>
                <w:lang w:val="ru-RU"/>
              </w:rPr>
              <w:t>УФ-излучения</w:t>
            </w:r>
            <w:proofErr w:type="spellEnd"/>
            <w:proofErr w:type="gramEnd"/>
            <w:r w:rsidRPr="004213BF">
              <w:rPr>
                <w:rFonts w:ascii="Times New Roman" w:hAnsi="Times New Roman" w:cs="Times New Roman"/>
                <w:sz w:val="13"/>
                <w:szCs w:val="13"/>
                <w:lang w:val="ru-RU"/>
              </w:rPr>
              <w:t xml:space="preserve"> не менее 40 секунд. Завершите процесс отверждения, подвергнув все участки воздействию света еще на 30 секунд. </w:t>
            </w:r>
            <w:proofErr w:type="spellStart"/>
            <w:r w:rsidRPr="004213BF">
              <w:rPr>
                <w:rFonts w:ascii="Times New Roman" w:hAnsi="Times New Roman" w:cs="Times New Roman"/>
                <w:sz w:val="13"/>
                <w:szCs w:val="13"/>
              </w:rPr>
              <w:t>Затем</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отремонтированные</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участки</w:t>
            </w:r>
            <w:proofErr w:type="spellEnd"/>
            <w:r w:rsidRPr="004213BF">
              <w:rPr>
                <w:rFonts w:ascii="Times New Roman" w:hAnsi="Times New Roman" w:cs="Times New Roman"/>
                <w:sz w:val="13"/>
                <w:szCs w:val="13"/>
              </w:rPr>
              <w:t xml:space="preserve"> </w:t>
            </w:r>
            <w:proofErr w:type="spellStart"/>
            <w:r w:rsidRPr="004213BF">
              <w:rPr>
                <w:rFonts w:ascii="Times New Roman" w:hAnsi="Times New Roman" w:cs="Times New Roman"/>
                <w:sz w:val="13"/>
                <w:szCs w:val="13"/>
              </w:rPr>
              <w:t>можно</w:t>
            </w:r>
            <w:proofErr w:type="spellEnd"/>
            <w:r w:rsidRPr="004213BF">
              <w:rPr>
                <w:rFonts w:ascii="Times New Roman" w:hAnsi="Times New Roman" w:cs="Times New Roman"/>
                <w:sz w:val="13"/>
                <w:szCs w:val="13"/>
              </w:rPr>
              <w:t xml:space="preserve"> обрезать и отполировать.</w:t>
            </w:r>
          </w:p>
          <w:p w:rsidR="00846D9A" w:rsidRPr="004213BF" w:rsidRDefault="002D57FE" w:rsidP="00846D9A">
            <w:pPr>
              <w:pStyle w:val="Other0"/>
              <w:rPr>
                <w:rFonts w:ascii="Times New Roman" w:hAnsi="Times New Roman" w:cs="Times New Roman"/>
                <w:color w:val="808080" w:themeColor="background1" w:themeShade="80"/>
                <w:sz w:val="20"/>
                <w:szCs w:val="20"/>
              </w:rPr>
            </w:pPr>
            <w:r w:rsidRPr="004213BF">
              <w:rPr>
                <w:rFonts w:ascii="Times New Roman" w:hAnsi="Times New Roman" w:cs="Times New Roman"/>
                <w:b/>
                <w:bCs/>
                <w:i/>
                <w:iCs/>
                <w:color w:val="808080" w:themeColor="background1" w:themeShade="80"/>
                <w:sz w:val="20"/>
                <w:szCs w:val="20"/>
              </w:rPr>
              <w:t>Важные советы</w:t>
            </w:r>
          </w:p>
          <w:p w:rsidR="00846D9A" w:rsidRPr="004213BF" w:rsidRDefault="002D57FE" w:rsidP="003F1448">
            <w:pPr>
              <w:pStyle w:val="Other0"/>
              <w:numPr>
                <w:ilvl w:val="0"/>
                <w:numId w:val="5"/>
              </w:numPr>
              <w:ind w:left="224" w:hanging="224"/>
              <w:rPr>
                <w:rFonts w:ascii="Times New Roman" w:hAnsi="Times New Roman" w:cs="Times New Roman"/>
                <w:sz w:val="13"/>
                <w:szCs w:val="13"/>
              </w:rPr>
            </w:pPr>
            <w:r w:rsidRPr="004213BF">
              <w:rPr>
                <w:rFonts w:ascii="Times New Roman" w:hAnsi="Times New Roman" w:cs="Times New Roman"/>
                <w:sz w:val="13"/>
                <w:szCs w:val="13"/>
              </w:rPr>
              <w:t>Для обеспечения однородного смешивания:</w:t>
            </w:r>
          </w:p>
          <w:p w:rsidR="00846D9A" w:rsidRPr="004213BF" w:rsidRDefault="002D57FE" w:rsidP="003F1448">
            <w:pPr>
              <w:pStyle w:val="Other0"/>
              <w:ind w:left="224" w:hanging="12"/>
              <w:rPr>
                <w:rFonts w:ascii="Times New Roman" w:hAnsi="Times New Roman" w:cs="Times New Roman"/>
                <w:sz w:val="13"/>
                <w:szCs w:val="13"/>
                <w:lang w:val="ru-RU"/>
              </w:rPr>
            </w:pPr>
            <w:r w:rsidRPr="004213BF">
              <w:rPr>
                <w:rFonts w:ascii="Times New Roman" w:hAnsi="Times New Roman" w:cs="Times New Roman"/>
                <w:sz w:val="13"/>
                <w:szCs w:val="13"/>
                <w:lang w:val="ru-RU"/>
              </w:rPr>
              <w:t xml:space="preserve">Перед введением смесительной канюли </w:t>
            </w:r>
            <w:r w:rsidRPr="004213BF">
              <w:rPr>
                <w:rFonts w:ascii="Times New Roman" w:hAnsi="Times New Roman" w:cs="Times New Roman"/>
                <w:b/>
                <w:bCs/>
                <w:sz w:val="13"/>
                <w:szCs w:val="13"/>
                <w:lang w:val="ru-RU"/>
              </w:rPr>
              <w:t xml:space="preserve">всегда </w:t>
            </w:r>
            <w:r w:rsidRPr="004213BF">
              <w:rPr>
                <w:rFonts w:ascii="Times New Roman" w:hAnsi="Times New Roman" w:cs="Times New Roman"/>
                <w:sz w:val="13"/>
                <w:szCs w:val="13"/>
                <w:lang w:val="ru-RU"/>
              </w:rPr>
              <w:t xml:space="preserve">выпускайте небольшое количество материала, чтобы обеспечить выдавливание </w:t>
            </w:r>
            <w:r w:rsidRPr="004213BF">
              <w:rPr>
                <w:rFonts w:ascii="Times New Roman" w:hAnsi="Times New Roman" w:cs="Times New Roman"/>
                <w:b/>
                <w:bCs/>
                <w:sz w:val="13"/>
                <w:szCs w:val="13"/>
                <w:lang w:val="ru-RU"/>
              </w:rPr>
              <w:t>равных количеств</w:t>
            </w:r>
            <w:r w:rsidRPr="004213BF">
              <w:rPr>
                <w:rFonts w:ascii="Times New Roman" w:hAnsi="Times New Roman" w:cs="Times New Roman"/>
                <w:sz w:val="13"/>
                <w:szCs w:val="13"/>
                <w:lang w:val="ru-RU"/>
              </w:rPr>
              <w:t xml:space="preserve"> базового материала и катализатора</w:t>
            </w:r>
            <w:r w:rsidRPr="004213BF">
              <w:rPr>
                <w:rFonts w:ascii="Times New Roman" w:hAnsi="Times New Roman" w:cs="Times New Roman"/>
                <w:b/>
                <w:bCs/>
                <w:sz w:val="13"/>
                <w:szCs w:val="13"/>
                <w:lang w:val="ru-RU"/>
              </w:rPr>
              <w:t xml:space="preserve"> из обоих отверстий</w:t>
            </w:r>
            <w:r w:rsidRPr="004213BF">
              <w:rPr>
                <w:rFonts w:ascii="Times New Roman" w:hAnsi="Times New Roman" w:cs="Times New Roman"/>
                <w:sz w:val="13"/>
                <w:szCs w:val="13"/>
                <w:lang w:val="ru-RU"/>
              </w:rPr>
              <w:t xml:space="preserve"> (рис. 3).</w:t>
            </w:r>
          </w:p>
          <w:p w:rsidR="00846D9A" w:rsidRPr="004213BF" w:rsidRDefault="002D57FE" w:rsidP="003F1448">
            <w:pPr>
              <w:pStyle w:val="Other0"/>
              <w:numPr>
                <w:ilvl w:val="0"/>
                <w:numId w:val="5"/>
              </w:numPr>
              <w:ind w:left="224" w:hanging="224"/>
              <w:rPr>
                <w:rFonts w:ascii="Times New Roman" w:hAnsi="Times New Roman" w:cs="Times New Roman"/>
                <w:sz w:val="13"/>
                <w:szCs w:val="13"/>
              </w:rPr>
            </w:pPr>
            <w:r w:rsidRPr="004213BF">
              <w:rPr>
                <w:rFonts w:ascii="Times New Roman" w:hAnsi="Times New Roman" w:cs="Times New Roman"/>
                <w:sz w:val="13"/>
                <w:szCs w:val="13"/>
                <w:lang w:val="ru-RU"/>
              </w:rPr>
              <w:t xml:space="preserve">Некоторые компоненты </w:t>
            </w:r>
            <w:proofErr w:type="spellStart"/>
            <w:r w:rsidRPr="004213BF">
              <w:rPr>
                <w:rFonts w:ascii="Times New Roman" w:hAnsi="Times New Roman" w:cs="Times New Roman"/>
                <w:b/>
                <w:bCs/>
                <w:sz w:val="13"/>
                <w:szCs w:val="13"/>
              </w:rPr>
              <w:t>AccuTemp</w:t>
            </w:r>
            <w:proofErr w:type="spellEnd"/>
            <w:r w:rsidRPr="004213BF">
              <w:rPr>
                <w:rFonts w:ascii="Times New Roman" w:hAnsi="Times New Roman" w:cs="Times New Roman"/>
                <w:b/>
                <w:bCs/>
                <w:sz w:val="13"/>
                <w:szCs w:val="13"/>
                <w:lang w:val="ru-RU"/>
              </w:rPr>
              <w:t xml:space="preserve"> </w:t>
            </w:r>
            <w:r w:rsidRPr="004213BF">
              <w:rPr>
                <w:rFonts w:ascii="Times New Roman" w:hAnsi="Times New Roman" w:cs="Times New Roman"/>
                <w:sz w:val="13"/>
                <w:szCs w:val="13"/>
                <w:lang w:val="ru-RU"/>
              </w:rPr>
              <w:t xml:space="preserve">могут вызывать аллергические реакции у чувствительных пациентов. </w:t>
            </w:r>
            <w:r w:rsidRPr="004213BF">
              <w:rPr>
                <w:rFonts w:ascii="Times New Roman" w:hAnsi="Times New Roman" w:cs="Times New Roman"/>
                <w:sz w:val="13"/>
                <w:szCs w:val="13"/>
              </w:rPr>
              <w:t>Если такие реакции возникают, прекратите использование продукта.</w:t>
            </w:r>
          </w:p>
          <w:p w:rsidR="00846D9A" w:rsidRPr="004213BF" w:rsidRDefault="002D57FE" w:rsidP="003F1448">
            <w:pPr>
              <w:pStyle w:val="Other0"/>
              <w:numPr>
                <w:ilvl w:val="0"/>
                <w:numId w:val="5"/>
              </w:numPr>
              <w:ind w:left="224" w:hanging="224"/>
              <w:rPr>
                <w:rFonts w:ascii="Times New Roman" w:hAnsi="Times New Roman" w:cs="Times New Roman"/>
                <w:sz w:val="13"/>
                <w:szCs w:val="13"/>
                <w:lang w:val="ru-RU"/>
              </w:rPr>
            </w:pPr>
            <w:r w:rsidRPr="004213BF">
              <w:rPr>
                <w:rFonts w:ascii="Times New Roman" w:hAnsi="Times New Roman" w:cs="Times New Roman"/>
                <w:sz w:val="13"/>
                <w:szCs w:val="13"/>
                <w:lang w:val="ru-RU"/>
              </w:rPr>
              <w:t>Избегать попадания на кожу и в глаза. При случайном попадании промыть большим количеством проточной воды, при необходимости обратиться к врачу.</w:t>
            </w:r>
          </w:p>
          <w:p w:rsidR="00D11BA6" w:rsidRPr="004213BF" w:rsidRDefault="00D11BA6" w:rsidP="00846D9A">
            <w:pPr>
              <w:pStyle w:val="Other0"/>
              <w:rPr>
                <w:rFonts w:ascii="Times New Roman" w:hAnsi="Times New Roman" w:cs="Times New Roman"/>
                <w:sz w:val="13"/>
                <w:szCs w:val="13"/>
                <w:lang w:val="ru-RU"/>
              </w:rPr>
            </w:pPr>
          </w:p>
          <w:p w:rsidR="00846D9A" w:rsidRPr="004213BF" w:rsidRDefault="002D57FE" w:rsidP="00846D9A">
            <w:pPr>
              <w:pStyle w:val="Other0"/>
              <w:rPr>
                <w:rFonts w:ascii="Times New Roman" w:hAnsi="Times New Roman" w:cs="Times New Roman"/>
                <w:sz w:val="13"/>
                <w:szCs w:val="13"/>
                <w:lang w:val="ru-RU"/>
              </w:rPr>
            </w:pPr>
            <w:proofErr w:type="gramStart"/>
            <w:r w:rsidRPr="004213BF">
              <w:rPr>
                <w:rFonts w:ascii="Times New Roman" w:hAnsi="Times New Roman" w:cs="Times New Roman"/>
                <w:sz w:val="13"/>
                <w:szCs w:val="13"/>
                <w:lang w:val="ru-RU"/>
              </w:rPr>
              <w:t>Предназначен</w:t>
            </w:r>
            <w:proofErr w:type="gramEnd"/>
            <w:r w:rsidRPr="004213BF">
              <w:rPr>
                <w:rFonts w:ascii="Times New Roman" w:hAnsi="Times New Roman" w:cs="Times New Roman"/>
                <w:sz w:val="13"/>
                <w:szCs w:val="13"/>
                <w:lang w:val="ru-RU"/>
              </w:rPr>
              <w:t xml:space="preserve"> для использования обученными специалистами.</w:t>
            </w:r>
          </w:p>
          <w:p w:rsidR="00D11BA6" w:rsidRPr="002D57FE" w:rsidRDefault="00D11BA6" w:rsidP="00846D9A">
            <w:pPr>
              <w:pStyle w:val="Other0"/>
              <w:rPr>
                <w:rFonts w:ascii="Times New Roman" w:hAnsi="Times New Roman" w:cs="Times New Roman"/>
                <w:lang w:val="ru-RU"/>
              </w:rPr>
            </w:pPr>
          </w:p>
        </w:tc>
      </w:tr>
      <w:tr w:rsidR="00092230" w:rsidTr="002D57FE">
        <w:trPr>
          <w:trHeight w:val="23"/>
        </w:trPr>
        <w:tc>
          <w:tcPr>
            <w:tcW w:w="1164" w:type="pct"/>
            <w:gridSpan w:val="3"/>
            <w:vMerge/>
            <w:shd w:val="clear" w:color="auto" w:fill="DFE2E5"/>
          </w:tcPr>
          <w:p w:rsidR="00846D9A" w:rsidRPr="002D57FE" w:rsidRDefault="00846D9A" w:rsidP="00846D9A">
            <w:pPr>
              <w:rPr>
                <w:rFonts w:ascii="Times New Roman" w:hAnsi="Times New Roman" w:cs="Times New Roman"/>
                <w:lang w:val="ru-RU"/>
              </w:rPr>
            </w:pPr>
          </w:p>
        </w:tc>
        <w:tc>
          <w:tcPr>
            <w:tcW w:w="186" w:type="pct"/>
            <w:shd w:val="clear" w:color="auto" w:fill="FFFFFF"/>
          </w:tcPr>
          <w:p w:rsidR="00846D9A" w:rsidRPr="002D57FE" w:rsidRDefault="00846D9A" w:rsidP="00846D9A">
            <w:pPr>
              <w:rPr>
                <w:rFonts w:ascii="Times New Roman" w:hAnsi="Times New Roman" w:cs="Times New Roman"/>
                <w:sz w:val="10"/>
                <w:szCs w:val="10"/>
                <w:lang w:val="ru-RU"/>
              </w:rPr>
            </w:pPr>
          </w:p>
        </w:tc>
        <w:tc>
          <w:tcPr>
            <w:tcW w:w="717" w:type="pct"/>
            <w:shd w:val="clear" w:color="auto" w:fill="FFFFFF"/>
          </w:tcPr>
          <w:p w:rsidR="00846D9A" w:rsidRPr="00B05FA0" w:rsidRDefault="002D57FE" w:rsidP="00846D9A">
            <w:pPr>
              <w:pStyle w:val="Other0"/>
              <w:rPr>
                <w:rFonts w:ascii="Times New Roman" w:hAnsi="Times New Roman" w:cs="Times New Roman"/>
                <w:sz w:val="12"/>
                <w:szCs w:val="12"/>
              </w:rPr>
            </w:pPr>
            <w:r w:rsidRPr="00B05FA0">
              <w:rPr>
                <w:rFonts w:ascii="Times New Roman" w:hAnsi="Times New Roman" w:cs="Times New Roman"/>
                <w:b/>
                <w:bCs/>
                <w:i/>
                <w:iCs/>
                <w:sz w:val="12"/>
                <w:szCs w:val="12"/>
              </w:rPr>
              <w:t>Рис. 1</w:t>
            </w:r>
          </w:p>
        </w:tc>
        <w:tc>
          <w:tcPr>
            <w:tcW w:w="73" w:type="pct"/>
            <w:shd w:val="clear" w:color="auto" w:fill="FFFFFF"/>
          </w:tcPr>
          <w:p w:rsidR="00846D9A" w:rsidRPr="00B05FA0" w:rsidRDefault="00846D9A" w:rsidP="00846D9A">
            <w:pPr>
              <w:rPr>
                <w:rFonts w:ascii="Times New Roman" w:hAnsi="Times New Roman" w:cs="Times New Roman"/>
                <w:sz w:val="10"/>
                <w:szCs w:val="10"/>
              </w:rPr>
            </w:pPr>
          </w:p>
        </w:tc>
        <w:tc>
          <w:tcPr>
            <w:tcW w:w="2860" w:type="pct"/>
            <w:gridSpan w:val="3"/>
            <w:vMerge/>
            <w:shd w:val="clear" w:color="auto" w:fill="FFFFFF"/>
          </w:tcPr>
          <w:p w:rsidR="00846D9A" w:rsidRPr="00B05FA0" w:rsidRDefault="00846D9A"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846D9A" w:rsidRPr="00B05FA0" w:rsidRDefault="00846D9A" w:rsidP="00846D9A">
            <w:pPr>
              <w:rPr>
                <w:rFonts w:ascii="Times New Roman" w:hAnsi="Times New Roman" w:cs="Times New Roman"/>
              </w:rPr>
            </w:pPr>
          </w:p>
        </w:tc>
        <w:tc>
          <w:tcPr>
            <w:tcW w:w="186" w:type="pct"/>
            <w:shd w:val="clear" w:color="auto" w:fill="FFFFFF"/>
          </w:tcPr>
          <w:p w:rsidR="00846D9A" w:rsidRPr="00B05FA0" w:rsidRDefault="00846D9A" w:rsidP="00846D9A">
            <w:pPr>
              <w:rPr>
                <w:rFonts w:ascii="Times New Roman" w:hAnsi="Times New Roman" w:cs="Times New Roman"/>
                <w:sz w:val="10"/>
                <w:szCs w:val="10"/>
              </w:rPr>
            </w:pPr>
          </w:p>
        </w:tc>
        <w:tc>
          <w:tcPr>
            <w:tcW w:w="717" w:type="pct"/>
            <w:shd w:val="clear" w:color="auto" w:fill="FFFFFF"/>
          </w:tcPr>
          <w:p w:rsidR="00846D9A" w:rsidRPr="00B05FA0" w:rsidRDefault="002D57FE" w:rsidP="00846D9A">
            <w:pPr>
              <w:rPr>
                <w:rFonts w:ascii="Times New Roman" w:hAnsi="Times New Roman" w:cs="Times New Roman"/>
                <w:sz w:val="2"/>
                <w:szCs w:val="2"/>
              </w:rPr>
            </w:pPr>
            <w:r w:rsidRPr="00B05FA0">
              <w:rPr>
                <w:rFonts w:ascii="Times New Roman" w:hAnsi="Times New Roman" w:cs="Times New Roman"/>
                <w:noProof/>
                <w:lang w:val="ru-RU" w:eastAsia="ru-RU" w:bidi="ar-SA"/>
              </w:rPr>
              <w:drawing>
                <wp:inline distT="0" distB="0" distL="0" distR="0">
                  <wp:extent cx="805180" cy="70802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119701132" name="Picture 3"/>
                          <pic:cNvPicPr/>
                        </pic:nvPicPr>
                        <pic:blipFill>
                          <a:blip r:embed="rId7" cstate="print"/>
                          <a:stretch>
                            <a:fillRect/>
                          </a:stretch>
                        </pic:blipFill>
                        <pic:spPr>
                          <a:xfrm>
                            <a:off x="0" y="0"/>
                            <a:ext cx="805180" cy="708025"/>
                          </a:xfrm>
                          <a:prstGeom prst="rect">
                            <a:avLst/>
                          </a:prstGeom>
                        </pic:spPr>
                      </pic:pic>
                    </a:graphicData>
                  </a:graphic>
                </wp:inline>
              </w:drawing>
            </w:r>
          </w:p>
        </w:tc>
        <w:tc>
          <w:tcPr>
            <w:tcW w:w="73" w:type="pct"/>
            <w:shd w:val="clear" w:color="auto" w:fill="FFFFFF"/>
          </w:tcPr>
          <w:p w:rsidR="00846D9A" w:rsidRPr="00B05FA0" w:rsidRDefault="00846D9A" w:rsidP="00846D9A">
            <w:pPr>
              <w:rPr>
                <w:rFonts w:ascii="Times New Roman" w:hAnsi="Times New Roman" w:cs="Times New Roman"/>
                <w:sz w:val="10"/>
                <w:szCs w:val="10"/>
              </w:rPr>
            </w:pPr>
          </w:p>
        </w:tc>
        <w:tc>
          <w:tcPr>
            <w:tcW w:w="2860" w:type="pct"/>
            <w:gridSpan w:val="3"/>
            <w:vMerge/>
            <w:shd w:val="clear" w:color="auto" w:fill="FFFFFF"/>
          </w:tcPr>
          <w:p w:rsidR="00846D9A" w:rsidRPr="00B05FA0" w:rsidRDefault="00846D9A"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846D9A" w:rsidRPr="00B05FA0" w:rsidRDefault="00846D9A" w:rsidP="00846D9A">
            <w:pPr>
              <w:rPr>
                <w:rFonts w:ascii="Times New Roman" w:hAnsi="Times New Roman" w:cs="Times New Roman"/>
              </w:rPr>
            </w:pPr>
          </w:p>
        </w:tc>
        <w:tc>
          <w:tcPr>
            <w:tcW w:w="186" w:type="pct"/>
            <w:shd w:val="clear" w:color="auto" w:fill="FFFFFF"/>
          </w:tcPr>
          <w:p w:rsidR="00846D9A" w:rsidRPr="00B05FA0" w:rsidRDefault="00846D9A" w:rsidP="00846D9A">
            <w:pPr>
              <w:rPr>
                <w:rFonts w:ascii="Times New Roman" w:hAnsi="Times New Roman" w:cs="Times New Roman"/>
                <w:sz w:val="10"/>
                <w:szCs w:val="10"/>
              </w:rPr>
            </w:pPr>
          </w:p>
        </w:tc>
        <w:tc>
          <w:tcPr>
            <w:tcW w:w="717" w:type="pct"/>
            <w:shd w:val="clear" w:color="auto" w:fill="FFFFFF"/>
          </w:tcPr>
          <w:p w:rsidR="00846D9A" w:rsidRPr="00B05FA0" w:rsidRDefault="002D57FE" w:rsidP="00846D9A">
            <w:pPr>
              <w:pStyle w:val="Other0"/>
              <w:rPr>
                <w:rFonts w:ascii="Times New Roman" w:hAnsi="Times New Roman" w:cs="Times New Roman"/>
                <w:sz w:val="12"/>
                <w:szCs w:val="12"/>
              </w:rPr>
            </w:pPr>
            <w:r w:rsidRPr="00B05FA0">
              <w:rPr>
                <w:rFonts w:ascii="Times New Roman" w:hAnsi="Times New Roman" w:cs="Times New Roman"/>
                <w:b/>
                <w:bCs/>
                <w:i/>
                <w:iCs/>
                <w:sz w:val="12"/>
                <w:szCs w:val="12"/>
              </w:rPr>
              <w:t>Рис. 2</w:t>
            </w:r>
          </w:p>
        </w:tc>
        <w:tc>
          <w:tcPr>
            <w:tcW w:w="73" w:type="pct"/>
            <w:shd w:val="clear" w:color="auto" w:fill="FFFFFF"/>
          </w:tcPr>
          <w:p w:rsidR="00846D9A" w:rsidRPr="00B05FA0" w:rsidRDefault="00846D9A" w:rsidP="00846D9A">
            <w:pPr>
              <w:rPr>
                <w:rFonts w:ascii="Times New Roman" w:hAnsi="Times New Roman" w:cs="Times New Roman"/>
                <w:sz w:val="10"/>
                <w:szCs w:val="10"/>
              </w:rPr>
            </w:pPr>
          </w:p>
        </w:tc>
        <w:tc>
          <w:tcPr>
            <w:tcW w:w="2860" w:type="pct"/>
            <w:gridSpan w:val="3"/>
            <w:vMerge/>
            <w:shd w:val="clear" w:color="auto" w:fill="FFFFFF"/>
          </w:tcPr>
          <w:p w:rsidR="00846D9A" w:rsidRPr="00B05FA0" w:rsidRDefault="00846D9A"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846D9A" w:rsidRPr="00B05FA0" w:rsidRDefault="00846D9A" w:rsidP="00846D9A">
            <w:pPr>
              <w:rPr>
                <w:rFonts w:ascii="Times New Roman" w:hAnsi="Times New Roman" w:cs="Times New Roman"/>
              </w:rPr>
            </w:pPr>
          </w:p>
        </w:tc>
        <w:tc>
          <w:tcPr>
            <w:tcW w:w="186" w:type="pct"/>
            <w:shd w:val="clear" w:color="auto" w:fill="FFFFFF"/>
          </w:tcPr>
          <w:p w:rsidR="00846D9A" w:rsidRPr="00B05FA0" w:rsidRDefault="00846D9A" w:rsidP="00846D9A">
            <w:pPr>
              <w:rPr>
                <w:rFonts w:ascii="Times New Roman" w:hAnsi="Times New Roman" w:cs="Times New Roman"/>
                <w:sz w:val="10"/>
                <w:szCs w:val="10"/>
              </w:rPr>
            </w:pPr>
          </w:p>
        </w:tc>
        <w:tc>
          <w:tcPr>
            <w:tcW w:w="717" w:type="pct"/>
            <w:vMerge w:val="restart"/>
            <w:shd w:val="clear" w:color="auto" w:fill="FFFFFF"/>
          </w:tcPr>
          <w:p w:rsidR="002219D0" w:rsidRDefault="002D57FE" w:rsidP="00846D9A">
            <w:pPr>
              <w:rPr>
                <w:rFonts w:ascii="Times New Roman" w:hAnsi="Times New Roman" w:cs="Times New Roman"/>
                <w:sz w:val="2"/>
                <w:szCs w:val="2"/>
              </w:rPr>
            </w:pPr>
            <w:r w:rsidRPr="00B05FA0">
              <w:rPr>
                <w:rFonts w:ascii="Times New Roman" w:hAnsi="Times New Roman" w:cs="Times New Roman"/>
                <w:noProof/>
                <w:lang w:val="ru-RU" w:eastAsia="ru-RU" w:bidi="ar-SA"/>
              </w:rPr>
              <w:drawing>
                <wp:anchor distT="0" distB="0" distL="114300" distR="114300" simplePos="0" relativeHeight="251658240" behindDoc="0" locked="0" layoutInCell="1" allowOverlap="1">
                  <wp:simplePos x="0" y="0"/>
                  <wp:positionH relativeFrom="column">
                    <wp:posOffset>-1270</wp:posOffset>
                  </wp:positionH>
                  <wp:positionV relativeFrom="paragraph">
                    <wp:posOffset>2540</wp:posOffset>
                  </wp:positionV>
                  <wp:extent cx="809625" cy="714375"/>
                  <wp:effectExtent l="19050" t="0" r="9525" b="0"/>
                  <wp:wrapNone/>
                  <wp:docPr id="4" name="Picutre 4"/>
                  <wp:cNvGraphicFramePr/>
                  <a:graphic xmlns:a="http://schemas.openxmlformats.org/drawingml/2006/main">
                    <a:graphicData uri="http://schemas.openxmlformats.org/drawingml/2006/picture">
                      <pic:pic xmlns:pic="http://schemas.openxmlformats.org/drawingml/2006/picture">
                        <pic:nvPicPr>
                          <pic:cNvPr id="853221129" name="Picture 4"/>
                          <pic:cNvPicPr/>
                        </pic:nvPicPr>
                        <pic:blipFill>
                          <a:blip r:embed="rId8" cstate="print"/>
                          <a:stretch>
                            <a:fillRect/>
                          </a:stretch>
                        </pic:blipFill>
                        <pic:spPr>
                          <a:xfrm>
                            <a:off x="0" y="0"/>
                            <a:ext cx="809625" cy="714375"/>
                          </a:xfrm>
                          <a:prstGeom prst="rect">
                            <a:avLst/>
                          </a:prstGeom>
                        </pic:spPr>
                      </pic:pic>
                    </a:graphicData>
                  </a:graphic>
                </wp:anchor>
              </w:drawing>
            </w: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Default="002219D0" w:rsidP="002219D0">
            <w:pPr>
              <w:rPr>
                <w:rFonts w:ascii="Times New Roman" w:hAnsi="Times New Roman" w:cs="Times New Roman"/>
                <w:sz w:val="2"/>
                <w:szCs w:val="2"/>
              </w:rPr>
            </w:pPr>
          </w:p>
          <w:p w:rsidR="002219D0" w:rsidRPr="002219D0" w:rsidRDefault="002219D0" w:rsidP="002219D0">
            <w:pPr>
              <w:rPr>
                <w:rFonts w:ascii="Times New Roman" w:hAnsi="Times New Roman" w:cs="Times New Roman"/>
                <w:sz w:val="2"/>
                <w:szCs w:val="2"/>
              </w:rPr>
            </w:pPr>
          </w:p>
          <w:p w:rsidR="002219D0" w:rsidRDefault="002219D0" w:rsidP="002219D0">
            <w:pPr>
              <w:rPr>
                <w:rFonts w:ascii="Times New Roman" w:hAnsi="Times New Roman" w:cs="Times New Roman"/>
                <w:sz w:val="2"/>
                <w:szCs w:val="2"/>
              </w:rPr>
            </w:pPr>
          </w:p>
          <w:p w:rsidR="00846D9A" w:rsidRPr="002219D0" w:rsidRDefault="00810F6E" w:rsidP="002219D0">
            <w:pPr>
              <w:rPr>
                <w:rFonts w:ascii="Times New Roman" w:hAnsi="Times New Roman" w:cs="Times New Roman"/>
                <w:b/>
                <w:i/>
                <w:sz w:val="12"/>
                <w:szCs w:val="12"/>
                <w:lang w:val="ru-RU"/>
              </w:rPr>
            </w:pPr>
            <w:r>
              <w:rPr>
                <w:rFonts w:ascii="Times New Roman" w:hAnsi="Times New Roman" w:cs="Times New Roman"/>
                <w:b/>
                <w:i/>
                <w:noProof/>
                <w:sz w:val="12"/>
                <w:szCs w:val="12"/>
                <w:lang w:val="ru-RU" w:eastAsia="ru-RU" w:bidi="ar-SA"/>
              </w:rPr>
              <w:drawing>
                <wp:anchor distT="0" distB="0" distL="114300" distR="114300" simplePos="0" relativeHeight="251659264" behindDoc="0" locked="0" layoutInCell="1" allowOverlap="1">
                  <wp:simplePos x="0" y="0"/>
                  <wp:positionH relativeFrom="column">
                    <wp:posOffset>-1270</wp:posOffset>
                  </wp:positionH>
                  <wp:positionV relativeFrom="paragraph">
                    <wp:posOffset>114935</wp:posOffset>
                  </wp:positionV>
                  <wp:extent cx="809625" cy="714375"/>
                  <wp:effectExtent l="19050" t="0" r="9525" b="0"/>
                  <wp:wrapNone/>
                  <wp:docPr id="6" name="Picutre 6"/>
                  <wp:cNvGraphicFramePr/>
                  <a:graphic xmlns:a="http://schemas.openxmlformats.org/drawingml/2006/main">
                    <a:graphicData uri="http://schemas.openxmlformats.org/drawingml/2006/picture">
                      <pic:pic xmlns:pic="http://schemas.openxmlformats.org/drawingml/2006/picture">
                        <pic:nvPicPr>
                          <pic:cNvPr id="296375895" name="Picture 6"/>
                          <pic:cNvPicPr/>
                        </pic:nvPicPr>
                        <pic:blipFill>
                          <a:blip r:embed="rId9" cstate="print"/>
                          <a:stretch>
                            <a:fillRect/>
                          </a:stretch>
                        </pic:blipFill>
                        <pic:spPr>
                          <a:xfrm>
                            <a:off x="0" y="0"/>
                            <a:ext cx="809625" cy="714375"/>
                          </a:xfrm>
                          <a:prstGeom prst="rect">
                            <a:avLst/>
                          </a:prstGeom>
                        </pic:spPr>
                      </pic:pic>
                    </a:graphicData>
                  </a:graphic>
                </wp:anchor>
              </w:drawing>
            </w:r>
            <w:r w:rsidR="002219D0" w:rsidRPr="002219D0">
              <w:rPr>
                <w:rFonts w:ascii="Times New Roman" w:hAnsi="Times New Roman" w:cs="Times New Roman"/>
                <w:b/>
                <w:i/>
                <w:sz w:val="12"/>
                <w:szCs w:val="12"/>
                <w:lang w:val="ru-RU"/>
              </w:rPr>
              <w:t>Рис.3</w:t>
            </w:r>
          </w:p>
        </w:tc>
        <w:tc>
          <w:tcPr>
            <w:tcW w:w="73" w:type="pct"/>
            <w:shd w:val="clear" w:color="auto" w:fill="FFFFFF"/>
          </w:tcPr>
          <w:p w:rsidR="00846D9A" w:rsidRPr="00B05FA0" w:rsidRDefault="00846D9A" w:rsidP="00846D9A">
            <w:pPr>
              <w:rPr>
                <w:rFonts w:ascii="Times New Roman" w:hAnsi="Times New Roman" w:cs="Times New Roman"/>
                <w:sz w:val="10"/>
                <w:szCs w:val="10"/>
              </w:rPr>
            </w:pPr>
          </w:p>
        </w:tc>
        <w:tc>
          <w:tcPr>
            <w:tcW w:w="2860" w:type="pct"/>
            <w:gridSpan w:val="3"/>
            <w:vMerge/>
            <w:shd w:val="clear" w:color="auto" w:fill="FFFFFF"/>
          </w:tcPr>
          <w:p w:rsidR="00846D9A" w:rsidRPr="00B05FA0" w:rsidRDefault="00846D9A" w:rsidP="00846D9A">
            <w:pPr>
              <w:rPr>
                <w:rFonts w:ascii="Times New Roman" w:hAnsi="Times New Roman" w:cs="Times New Roman"/>
              </w:rPr>
            </w:pPr>
          </w:p>
        </w:tc>
      </w:tr>
      <w:tr w:rsidR="00092230" w:rsidTr="002D57FE">
        <w:trPr>
          <w:trHeight w:val="23"/>
        </w:trPr>
        <w:tc>
          <w:tcPr>
            <w:tcW w:w="1164" w:type="pct"/>
            <w:gridSpan w:val="3"/>
            <w:shd w:val="clear" w:color="auto" w:fill="DFE2E5"/>
          </w:tcPr>
          <w:p w:rsidR="00846D9A" w:rsidRPr="00B05FA0" w:rsidRDefault="002D57FE" w:rsidP="00846D9A">
            <w:pPr>
              <w:rPr>
                <w:rFonts w:ascii="Times New Roman" w:hAnsi="Times New Roman" w:cs="Times New Roman"/>
                <w:sz w:val="10"/>
                <w:szCs w:val="10"/>
              </w:rPr>
            </w:pPr>
            <w:r w:rsidRPr="00B05FA0">
              <w:rPr>
                <w:rFonts w:ascii="Times New Roman" w:hAnsi="Times New Roman" w:cs="Times New Roman"/>
                <w:noProof/>
                <w:lang w:val="ru-RU" w:eastAsia="ru-RU" w:bidi="ar-SA"/>
              </w:rPr>
              <w:drawing>
                <wp:inline distT="0" distB="0" distL="0" distR="0">
                  <wp:extent cx="340995" cy="2324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2126918934" name="Picture 5"/>
                          <pic:cNvPicPr/>
                        </pic:nvPicPr>
                        <pic:blipFill>
                          <a:blip r:embed="rId10" cstate="print"/>
                          <a:stretch>
                            <a:fillRect/>
                          </a:stretch>
                        </pic:blipFill>
                        <pic:spPr>
                          <a:xfrm>
                            <a:off x="0" y="0"/>
                            <a:ext cx="340995" cy="232410"/>
                          </a:xfrm>
                          <a:prstGeom prst="rect">
                            <a:avLst/>
                          </a:prstGeom>
                        </pic:spPr>
                      </pic:pic>
                    </a:graphicData>
                  </a:graphic>
                </wp:inline>
              </w:drawing>
            </w:r>
          </w:p>
        </w:tc>
        <w:tc>
          <w:tcPr>
            <w:tcW w:w="186" w:type="pct"/>
            <w:shd w:val="clear" w:color="auto" w:fill="FFFFFF"/>
          </w:tcPr>
          <w:p w:rsidR="00846D9A" w:rsidRPr="00B05FA0" w:rsidRDefault="00846D9A" w:rsidP="00846D9A">
            <w:pPr>
              <w:rPr>
                <w:rFonts w:ascii="Times New Roman" w:hAnsi="Times New Roman" w:cs="Times New Roman"/>
                <w:sz w:val="10"/>
                <w:szCs w:val="10"/>
              </w:rPr>
            </w:pPr>
          </w:p>
        </w:tc>
        <w:tc>
          <w:tcPr>
            <w:tcW w:w="717" w:type="pct"/>
            <w:vMerge/>
            <w:shd w:val="clear" w:color="auto" w:fill="FFFFFF"/>
          </w:tcPr>
          <w:p w:rsidR="00846D9A" w:rsidRPr="00B05FA0" w:rsidRDefault="00846D9A" w:rsidP="00846D9A">
            <w:pPr>
              <w:rPr>
                <w:rFonts w:ascii="Times New Roman" w:hAnsi="Times New Roman" w:cs="Times New Roman"/>
              </w:rPr>
            </w:pPr>
          </w:p>
        </w:tc>
        <w:tc>
          <w:tcPr>
            <w:tcW w:w="73" w:type="pct"/>
            <w:shd w:val="clear" w:color="auto" w:fill="FFFFFF"/>
          </w:tcPr>
          <w:p w:rsidR="00846D9A" w:rsidRPr="00B05FA0" w:rsidRDefault="00846D9A" w:rsidP="00846D9A">
            <w:pPr>
              <w:rPr>
                <w:rFonts w:ascii="Times New Roman" w:hAnsi="Times New Roman" w:cs="Times New Roman"/>
                <w:sz w:val="10"/>
                <w:szCs w:val="10"/>
              </w:rPr>
            </w:pPr>
          </w:p>
        </w:tc>
        <w:tc>
          <w:tcPr>
            <w:tcW w:w="2860" w:type="pct"/>
            <w:gridSpan w:val="3"/>
            <w:vMerge/>
            <w:shd w:val="clear" w:color="auto" w:fill="FFFFFF"/>
          </w:tcPr>
          <w:p w:rsidR="00846D9A" w:rsidRPr="00B05FA0" w:rsidRDefault="00846D9A" w:rsidP="00846D9A">
            <w:pPr>
              <w:rPr>
                <w:rFonts w:ascii="Times New Roman" w:hAnsi="Times New Roman" w:cs="Times New Roman"/>
              </w:rPr>
            </w:pPr>
          </w:p>
        </w:tc>
      </w:tr>
      <w:tr w:rsidR="00092230" w:rsidTr="002D57FE">
        <w:trPr>
          <w:trHeight w:val="23"/>
        </w:trPr>
        <w:tc>
          <w:tcPr>
            <w:tcW w:w="1164" w:type="pct"/>
            <w:gridSpan w:val="3"/>
            <w:vMerge w:val="restart"/>
            <w:shd w:val="clear" w:color="auto" w:fill="DFE2E5"/>
          </w:tcPr>
          <w:p w:rsidR="00D031EE" w:rsidRPr="002D57FE" w:rsidRDefault="002D57FE" w:rsidP="00846D9A">
            <w:pPr>
              <w:pStyle w:val="Other0"/>
              <w:rPr>
                <w:rFonts w:ascii="Times New Roman" w:hAnsi="Times New Roman" w:cs="Times New Roman"/>
                <w:sz w:val="11"/>
                <w:szCs w:val="11"/>
                <w:lang w:val="ru-RU"/>
              </w:rPr>
            </w:pPr>
            <w:r w:rsidRPr="004213BF">
              <w:rPr>
                <w:rFonts w:ascii="Times New Roman" w:hAnsi="Times New Roman" w:cs="Times New Roman"/>
                <w:sz w:val="11"/>
                <w:szCs w:val="11"/>
                <w:lang w:val="ru-RU"/>
              </w:rPr>
              <w:t>* При 23</w:t>
            </w:r>
            <w:proofErr w:type="gramStart"/>
            <w:r w:rsidRPr="00B05FA0">
              <w:rPr>
                <w:rFonts w:ascii="Times New Roman" w:hAnsi="Times New Roman" w:cs="Times New Roman"/>
                <w:sz w:val="11"/>
                <w:szCs w:val="11"/>
              </w:rPr>
              <w:t> </w:t>
            </w:r>
            <w:r w:rsidRPr="004213BF">
              <w:rPr>
                <w:rFonts w:ascii="Times New Roman" w:hAnsi="Times New Roman" w:cs="Times New Roman"/>
                <w:sz w:val="11"/>
                <w:szCs w:val="11"/>
                <w:lang w:val="ru-RU"/>
              </w:rPr>
              <w:t>°С</w:t>
            </w:r>
            <w:proofErr w:type="gramEnd"/>
            <w:r w:rsidRPr="004213BF">
              <w:rPr>
                <w:rFonts w:ascii="Times New Roman" w:hAnsi="Times New Roman" w:cs="Times New Roman"/>
                <w:sz w:val="11"/>
                <w:szCs w:val="11"/>
                <w:lang w:val="ru-RU"/>
              </w:rPr>
              <w:t>: Повышенные температуры ускоряют процесс, пониженные - замедляют.</w:t>
            </w:r>
            <w:r w:rsidRPr="004213BF">
              <w:rPr>
                <w:rFonts w:ascii="Times New Roman" w:hAnsi="Times New Roman" w:cs="Times New Roman"/>
                <w:sz w:val="11"/>
                <w:szCs w:val="11"/>
                <w:lang w:val="ru-RU"/>
              </w:rPr>
              <w:softHyphen/>
            </w:r>
          </w:p>
          <w:p w:rsidR="00911B01" w:rsidRPr="002D57FE" w:rsidRDefault="00911B01" w:rsidP="00846D9A">
            <w:pPr>
              <w:pStyle w:val="Other0"/>
              <w:rPr>
                <w:rFonts w:ascii="Times New Roman" w:hAnsi="Times New Roman" w:cs="Times New Roman"/>
                <w:sz w:val="11"/>
                <w:szCs w:val="11"/>
                <w:lang w:val="ru-RU"/>
              </w:rPr>
            </w:pPr>
          </w:p>
          <w:p w:rsidR="00911B01" w:rsidRPr="002D57FE" w:rsidRDefault="00911B01" w:rsidP="00846D9A">
            <w:pPr>
              <w:pStyle w:val="Other0"/>
              <w:rPr>
                <w:rFonts w:ascii="Times New Roman" w:hAnsi="Times New Roman" w:cs="Times New Roman"/>
                <w:sz w:val="11"/>
                <w:szCs w:val="11"/>
                <w:lang w:val="ru-RU"/>
              </w:rPr>
            </w:pPr>
          </w:p>
          <w:p w:rsidR="00D031EE" w:rsidRPr="00911B01" w:rsidRDefault="002D57FE" w:rsidP="00846D9A">
            <w:pPr>
              <w:pStyle w:val="Other0"/>
              <w:rPr>
                <w:rFonts w:ascii="Times New Roman" w:hAnsi="Times New Roman" w:cs="Times New Roman"/>
                <w:color w:val="808080" w:themeColor="background1" w:themeShade="80"/>
                <w:sz w:val="24"/>
                <w:szCs w:val="24"/>
              </w:rPr>
            </w:pPr>
            <w:r w:rsidRPr="00911B01">
              <w:rPr>
                <w:rFonts w:ascii="Times New Roman" w:hAnsi="Times New Roman" w:cs="Times New Roman"/>
                <w:b/>
                <w:bCs/>
                <w:i/>
                <w:iCs/>
                <w:color w:val="808080" w:themeColor="background1" w:themeShade="80"/>
                <w:sz w:val="24"/>
                <w:szCs w:val="24"/>
              </w:rPr>
              <w:t>Физические характеристики:</w:t>
            </w:r>
          </w:p>
          <w:p w:rsidR="00D031EE" w:rsidRPr="00B05FA0" w:rsidRDefault="002D57FE" w:rsidP="00911B01">
            <w:pPr>
              <w:pStyle w:val="Other0"/>
              <w:numPr>
                <w:ilvl w:val="0"/>
                <w:numId w:val="5"/>
              </w:numPr>
              <w:ind w:left="224" w:hanging="224"/>
              <w:rPr>
                <w:rFonts w:ascii="Times New Roman" w:hAnsi="Times New Roman" w:cs="Times New Roman"/>
                <w:sz w:val="15"/>
                <w:szCs w:val="15"/>
              </w:rPr>
            </w:pPr>
            <w:r w:rsidRPr="00B05FA0">
              <w:rPr>
                <w:rFonts w:ascii="Times New Roman" w:hAnsi="Times New Roman" w:cs="Times New Roman"/>
                <w:b/>
                <w:bCs/>
                <w:sz w:val="15"/>
                <w:szCs w:val="15"/>
              </w:rPr>
              <w:t>Прочность на сжатие:</w:t>
            </w:r>
          </w:p>
          <w:p w:rsidR="00D031EE" w:rsidRPr="00B05FA0" w:rsidRDefault="002D57FE" w:rsidP="00911B01">
            <w:pPr>
              <w:pStyle w:val="Other0"/>
              <w:ind w:left="224"/>
              <w:rPr>
                <w:rFonts w:ascii="Times New Roman" w:hAnsi="Times New Roman" w:cs="Times New Roman"/>
              </w:rPr>
            </w:pPr>
            <w:r>
              <w:rPr>
                <w:rFonts w:ascii="Times New Roman" w:hAnsi="Times New Roman" w:cs="Times New Roman"/>
              </w:rPr>
              <w:t>&gt;250 МПа</w:t>
            </w:r>
          </w:p>
          <w:p w:rsidR="00D031EE" w:rsidRPr="00B05FA0" w:rsidRDefault="002D57FE" w:rsidP="00911B01">
            <w:pPr>
              <w:pStyle w:val="Other0"/>
              <w:numPr>
                <w:ilvl w:val="0"/>
                <w:numId w:val="5"/>
              </w:numPr>
              <w:ind w:left="224" w:hanging="224"/>
              <w:rPr>
                <w:rFonts w:ascii="Times New Roman" w:hAnsi="Times New Roman" w:cs="Times New Roman"/>
                <w:sz w:val="15"/>
                <w:szCs w:val="15"/>
              </w:rPr>
            </w:pPr>
            <w:r w:rsidRPr="00B05FA0">
              <w:rPr>
                <w:rFonts w:ascii="Times New Roman" w:hAnsi="Times New Roman" w:cs="Times New Roman"/>
                <w:b/>
                <w:bCs/>
                <w:sz w:val="15"/>
                <w:szCs w:val="15"/>
              </w:rPr>
              <w:t>Предельная прочность на изгиб:</w:t>
            </w:r>
          </w:p>
          <w:p w:rsidR="00D031EE" w:rsidRPr="00B05FA0" w:rsidRDefault="002D57FE" w:rsidP="00911B01">
            <w:pPr>
              <w:pStyle w:val="Other0"/>
              <w:tabs>
                <w:tab w:val="left" w:pos="360"/>
              </w:tabs>
              <w:ind w:firstLine="224"/>
              <w:rPr>
                <w:rFonts w:ascii="Times New Roman" w:hAnsi="Times New Roman" w:cs="Times New Roman"/>
              </w:rPr>
            </w:pPr>
            <w:r>
              <w:rPr>
                <w:rFonts w:ascii="Times New Roman" w:hAnsi="Times New Roman" w:cs="Times New Roman"/>
              </w:rPr>
              <w:t>&gt;80 МПа</w:t>
            </w:r>
          </w:p>
          <w:p w:rsidR="00D031EE" w:rsidRPr="002D57FE" w:rsidRDefault="002D57FE" w:rsidP="00911B01">
            <w:pPr>
              <w:pStyle w:val="Other0"/>
              <w:numPr>
                <w:ilvl w:val="0"/>
                <w:numId w:val="5"/>
              </w:numPr>
              <w:ind w:left="224" w:hanging="224"/>
              <w:rPr>
                <w:rFonts w:ascii="Times New Roman" w:hAnsi="Times New Roman" w:cs="Times New Roman"/>
                <w:lang w:val="ru-RU"/>
              </w:rPr>
            </w:pPr>
            <w:r w:rsidRPr="004213BF">
              <w:rPr>
                <w:rFonts w:ascii="Times New Roman" w:hAnsi="Times New Roman" w:cs="Times New Roman"/>
                <w:b/>
                <w:bCs/>
                <w:sz w:val="15"/>
                <w:szCs w:val="15"/>
                <w:lang w:val="ru-RU"/>
              </w:rPr>
              <w:t xml:space="preserve">Прочность на растяжение по диаметру: </w:t>
            </w:r>
            <w:r w:rsidRPr="004213BF">
              <w:rPr>
                <w:rFonts w:ascii="Times New Roman" w:hAnsi="Times New Roman" w:cs="Times New Roman"/>
                <w:lang w:val="ru-RU"/>
              </w:rPr>
              <w:t>&gt;40</w:t>
            </w:r>
            <w:r w:rsidRPr="00B05FA0">
              <w:rPr>
                <w:rFonts w:ascii="Times New Roman" w:hAnsi="Times New Roman" w:cs="Times New Roman"/>
              </w:rPr>
              <w:t> </w:t>
            </w:r>
            <w:r w:rsidRPr="004213BF">
              <w:rPr>
                <w:rFonts w:ascii="Times New Roman" w:hAnsi="Times New Roman" w:cs="Times New Roman"/>
                <w:lang w:val="ru-RU"/>
              </w:rPr>
              <w:t>МПа</w:t>
            </w:r>
          </w:p>
          <w:p w:rsidR="00BA12CE" w:rsidRPr="00BA12CE" w:rsidRDefault="002D57FE" w:rsidP="00911B01">
            <w:pPr>
              <w:pStyle w:val="Other0"/>
              <w:numPr>
                <w:ilvl w:val="0"/>
                <w:numId w:val="5"/>
              </w:numPr>
              <w:ind w:left="224" w:hanging="224"/>
              <w:rPr>
                <w:rFonts w:ascii="Times New Roman" w:hAnsi="Times New Roman" w:cs="Times New Roman"/>
              </w:rPr>
            </w:pPr>
            <w:proofErr w:type="spellStart"/>
            <w:r w:rsidRPr="00BA12CE">
              <w:rPr>
                <w:rFonts w:ascii="Times New Roman" w:hAnsi="Times New Roman" w:cs="Times New Roman"/>
                <w:b/>
                <w:bCs/>
                <w:sz w:val="15"/>
                <w:szCs w:val="15"/>
              </w:rPr>
              <w:t>Твердость</w:t>
            </w:r>
            <w:proofErr w:type="spellEnd"/>
            <w:r w:rsidRPr="00BA12CE">
              <w:rPr>
                <w:rFonts w:ascii="Times New Roman" w:hAnsi="Times New Roman" w:cs="Times New Roman"/>
                <w:b/>
                <w:bCs/>
                <w:sz w:val="15"/>
                <w:szCs w:val="15"/>
              </w:rPr>
              <w:t xml:space="preserve"> </w:t>
            </w:r>
            <w:proofErr w:type="spellStart"/>
            <w:r w:rsidRPr="00BA12CE">
              <w:rPr>
                <w:rFonts w:ascii="Times New Roman" w:hAnsi="Times New Roman" w:cs="Times New Roman"/>
                <w:b/>
                <w:bCs/>
                <w:sz w:val="15"/>
                <w:szCs w:val="15"/>
              </w:rPr>
              <w:t>по</w:t>
            </w:r>
            <w:proofErr w:type="spellEnd"/>
            <w:r w:rsidRPr="00BA12CE">
              <w:rPr>
                <w:rFonts w:ascii="Times New Roman" w:hAnsi="Times New Roman" w:cs="Times New Roman"/>
                <w:b/>
                <w:bCs/>
                <w:sz w:val="15"/>
                <w:szCs w:val="15"/>
              </w:rPr>
              <w:t xml:space="preserve"> </w:t>
            </w:r>
            <w:proofErr w:type="spellStart"/>
            <w:r w:rsidRPr="00BA12CE">
              <w:rPr>
                <w:rFonts w:ascii="Times New Roman" w:hAnsi="Times New Roman" w:cs="Times New Roman"/>
                <w:b/>
                <w:bCs/>
                <w:sz w:val="15"/>
                <w:szCs w:val="15"/>
              </w:rPr>
              <w:t>Барколу</w:t>
            </w:r>
            <w:proofErr w:type="spellEnd"/>
            <w:r w:rsidRPr="00BA12CE">
              <w:rPr>
                <w:rFonts w:ascii="Times New Roman" w:hAnsi="Times New Roman" w:cs="Times New Roman"/>
                <w:b/>
                <w:bCs/>
                <w:sz w:val="15"/>
                <w:szCs w:val="15"/>
              </w:rPr>
              <w:t xml:space="preserve">: </w:t>
            </w:r>
            <w:r w:rsidRPr="00BA12CE">
              <w:rPr>
                <w:rFonts w:ascii="Times New Roman" w:hAnsi="Times New Roman" w:cs="Times New Roman"/>
              </w:rPr>
              <w:t>&gt; 37</w:t>
            </w:r>
          </w:p>
          <w:p w:rsidR="00D031EE" w:rsidRPr="00BA12CE" w:rsidRDefault="002D57FE" w:rsidP="00911B01">
            <w:pPr>
              <w:pStyle w:val="Other0"/>
              <w:numPr>
                <w:ilvl w:val="0"/>
                <w:numId w:val="5"/>
              </w:numPr>
              <w:ind w:left="224" w:hanging="224"/>
              <w:rPr>
                <w:rFonts w:ascii="Times New Roman" w:hAnsi="Times New Roman" w:cs="Times New Roman"/>
              </w:rPr>
            </w:pPr>
            <w:r w:rsidRPr="00BA12CE">
              <w:rPr>
                <w:rFonts w:ascii="Times New Roman" w:hAnsi="Times New Roman" w:cs="Times New Roman"/>
                <w:b/>
                <w:bCs/>
                <w:sz w:val="15"/>
                <w:szCs w:val="15"/>
              </w:rPr>
              <w:t xml:space="preserve">Поглощение воды: </w:t>
            </w:r>
            <w:r w:rsidRPr="00BA12CE">
              <w:rPr>
                <w:rFonts w:ascii="Times New Roman" w:hAnsi="Times New Roman" w:cs="Times New Roman"/>
                <w:b/>
                <w:bCs/>
                <w:sz w:val="15"/>
                <w:szCs w:val="15"/>
              </w:rPr>
              <w:br/>
            </w:r>
            <w:r w:rsidRPr="00BA12CE">
              <w:rPr>
                <w:rFonts w:ascii="Times New Roman" w:hAnsi="Times New Roman" w:cs="Times New Roman"/>
              </w:rPr>
              <w:t>0,9 % (вес / вес)</w:t>
            </w:r>
          </w:p>
          <w:p w:rsidR="00D031EE" w:rsidRPr="002D57FE" w:rsidRDefault="002D57FE" w:rsidP="00911B01">
            <w:pPr>
              <w:pStyle w:val="Other0"/>
              <w:numPr>
                <w:ilvl w:val="0"/>
                <w:numId w:val="5"/>
              </w:numPr>
              <w:ind w:left="224" w:hanging="224"/>
              <w:rPr>
                <w:rFonts w:ascii="Times New Roman" w:hAnsi="Times New Roman" w:cs="Times New Roman"/>
                <w:sz w:val="15"/>
                <w:szCs w:val="15"/>
                <w:lang w:val="ru-RU"/>
              </w:rPr>
            </w:pPr>
            <w:r w:rsidRPr="004213BF">
              <w:rPr>
                <w:rFonts w:ascii="Times New Roman" w:hAnsi="Times New Roman" w:cs="Times New Roman"/>
                <w:b/>
                <w:bCs/>
                <w:sz w:val="15"/>
                <w:szCs w:val="15"/>
                <w:lang w:val="ru-RU"/>
              </w:rPr>
              <w:t>Максимальная температура, достигаемая при фиксации:</w:t>
            </w:r>
          </w:p>
          <w:p w:rsidR="00D031EE" w:rsidRPr="00B05FA0" w:rsidRDefault="002D57FE" w:rsidP="00911B01">
            <w:pPr>
              <w:pStyle w:val="Other0"/>
              <w:ind w:left="224"/>
              <w:rPr>
                <w:rFonts w:ascii="Times New Roman" w:hAnsi="Times New Roman" w:cs="Times New Roman"/>
              </w:rPr>
            </w:pPr>
            <w:r w:rsidRPr="00B05FA0">
              <w:rPr>
                <w:rFonts w:ascii="Times New Roman" w:hAnsi="Times New Roman" w:cs="Times New Roman"/>
              </w:rPr>
              <w:t>&lt; 40 °C/104 °F</w:t>
            </w: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vMerge/>
            <w:shd w:val="clear" w:color="auto" w:fill="FFFFFF"/>
          </w:tcPr>
          <w:p w:rsidR="00D031EE" w:rsidRPr="00B05FA0" w:rsidRDefault="00D031EE" w:rsidP="00846D9A">
            <w:pPr>
              <w:rPr>
                <w:rFonts w:ascii="Times New Roman" w:hAnsi="Times New Roman" w:cs="Times New Roman"/>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pStyle w:val="Other0"/>
              <w:rPr>
                <w:rFonts w:ascii="Times New Roman" w:hAnsi="Times New Roman" w:cs="Times New Roman"/>
                <w:sz w:val="12"/>
                <w:szCs w:val="12"/>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2"/>
                <w:szCs w:val="2"/>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2D57FE" w:rsidP="00846D9A">
            <w:pPr>
              <w:pStyle w:val="Other0"/>
              <w:rPr>
                <w:rFonts w:ascii="Times New Roman" w:hAnsi="Times New Roman" w:cs="Times New Roman"/>
                <w:sz w:val="12"/>
                <w:szCs w:val="12"/>
              </w:rPr>
            </w:pPr>
            <w:r w:rsidRPr="00B05FA0">
              <w:rPr>
                <w:rFonts w:ascii="Times New Roman" w:hAnsi="Times New Roman" w:cs="Times New Roman"/>
                <w:b/>
                <w:bCs/>
                <w:i/>
                <w:iCs/>
                <w:sz w:val="12"/>
                <w:szCs w:val="12"/>
              </w:rPr>
              <w:t>Рис. 4</w:t>
            </w: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2"/>
                <w:szCs w:val="2"/>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810F6E" w:rsidRDefault="00810F6E" w:rsidP="00846D9A">
            <w:pPr>
              <w:pStyle w:val="Other0"/>
              <w:rPr>
                <w:rFonts w:ascii="Times New Roman" w:hAnsi="Times New Roman" w:cs="Times New Roman"/>
                <w:sz w:val="12"/>
                <w:szCs w:val="12"/>
              </w:rPr>
            </w:pPr>
            <w:r>
              <w:rPr>
                <w:rFonts w:ascii="Times New Roman" w:hAnsi="Times New Roman" w:cs="Times New Roman"/>
                <w:b/>
                <w:bCs/>
                <w:i/>
                <w:iCs/>
                <w:noProof/>
                <w:sz w:val="12"/>
                <w:szCs w:val="12"/>
                <w:lang w:val="ru-RU" w:eastAsia="ru-RU" w:bidi="ar-SA"/>
              </w:rPr>
              <w:drawing>
                <wp:anchor distT="0" distB="0" distL="114300" distR="114300" simplePos="0" relativeHeight="251661312" behindDoc="0" locked="0" layoutInCell="1" allowOverlap="1">
                  <wp:simplePos x="0" y="0"/>
                  <wp:positionH relativeFrom="column">
                    <wp:posOffset>-1270</wp:posOffset>
                  </wp:positionH>
                  <wp:positionV relativeFrom="paragraph">
                    <wp:posOffset>1258570</wp:posOffset>
                  </wp:positionV>
                  <wp:extent cx="809625" cy="685800"/>
                  <wp:effectExtent l="19050" t="0" r="9525" b="0"/>
                  <wp:wrapNone/>
                  <wp:docPr id="8" name="Picutre 8"/>
                  <wp:cNvGraphicFramePr/>
                  <a:graphic xmlns:a="http://schemas.openxmlformats.org/drawingml/2006/main">
                    <a:graphicData uri="http://schemas.openxmlformats.org/drawingml/2006/picture">
                      <pic:pic xmlns:pic="http://schemas.openxmlformats.org/drawingml/2006/picture">
                        <pic:nvPicPr>
                          <pic:cNvPr id="1291731104" name="Picture 8"/>
                          <pic:cNvPicPr/>
                        </pic:nvPicPr>
                        <pic:blipFill>
                          <a:blip r:embed="rId11" cstate="print"/>
                          <a:stretch>
                            <a:fillRect/>
                          </a:stretch>
                        </pic:blipFill>
                        <pic:spPr>
                          <a:xfrm>
                            <a:off x="0" y="0"/>
                            <a:ext cx="809625" cy="685800"/>
                          </a:xfrm>
                          <a:prstGeom prst="rect">
                            <a:avLst/>
                          </a:prstGeom>
                        </pic:spPr>
                      </pic:pic>
                    </a:graphicData>
                  </a:graphic>
                </wp:anchor>
              </w:drawing>
            </w:r>
            <w:r>
              <w:rPr>
                <w:rFonts w:ascii="Times New Roman" w:hAnsi="Times New Roman" w:cs="Times New Roman"/>
                <w:b/>
                <w:bCs/>
                <w:i/>
                <w:iCs/>
                <w:noProof/>
                <w:sz w:val="12"/>
                <w:szCs w:val="12"/>
                <w:lang w:val="ru-RU" w:eastAsia="ru-RU" w:bidi="ar-SA"/>
              </w:rPr>
              <w:drawing>
                <wp:anchor distT="0" distB="0" distL="114300" distR="114300" simplePos="0" relativeHeight="251660288" behindDoc="0" locked="0" layoutInCell="1" allowOverlap="1">
                  <wp:simplePos x="0" y="0"/>
                  <wp:positionH relativeFrom="column">
                    <wp:posOffset>-1270</wp:posOffset>
                  </wp:positionH>
                  <wp:positionV relativeFrom="paragraph">
                    <wp:posOffset>325120</wp:posOffset>
                  </wp:positionV>
                  <wp:extent cx="809625" cy="723900"/>
                  <wp:effectExtent l="19050" t="0" r="9525" b="0"/>
                  <wp:wrapNone/>
                  <wp:docPr id="7" name="Picutre 7"/>
                  <wp:cNvGraphicFramePr/>
                  <a:graphic xmlns:a="http://schemas.openxmlformats.org/drawingml/2006/main">
                    <a:graphicData uri="http://schemas.openxmlformats.org/drawingml/2006/picture">
                      <pic:pic xmlns:pic="http://schemas.openxmlformats.org/drawingml/2006/picture">
                        <pic:nvPicPr>
                          <pic:cNvPr id="1330303588" name="Picture 7"/>
                          <pic:cNvPicPr/>
                        </pic:nvPicPr>
                        <pic:blipFill>
                          <a:blip r:embed="rId12" cstate="print"/>
                          <a:stretch>
                            <a:fillRect/>
                          </a:stretch>
                        </pic:blipFill>
                        <pic:spPr>
                          <a:xfrm>
                            <a:off x="0" y="0"/>
                            <a:ext cx="809625" cy="723900"/>
                          </a:xfrm>
                          <a:prstGeom prst="rect">
                            <a:avLst/>
                          </a:prstGeom>
                        </pic:spPr>
                      </pic:pic>
                    </a:graphicData>
                  </a:graphic>
                </wp:anchor>
              </w:drawing>
            </w:r>
            <w:proofErr w:type="spellStart"/>
            <w:r w:rsidR="002D57FE" w:rsidRPr="00B05FA0">
              <w:rPr>
                <w:rFonts w:ascii="Times New Roman" w:hAnsi="Times New Roman" w:cs="Times New Roman"/>
                <w:b/>
                <w:bCs/>
                <w:i/>
                <w:iCs/>
                <w:sz w:val="12"/>
                <w:szCs w:val="12"/>
              </w:rPr>
              <w:t>Рис</w:t>
            </w:r>
            <w:proofErr w:type="spellEnd"/>
            <w:r w:rsidR="002D57FE" w:rsidRPr="00B05FA0">
              <w:rPr>
                <w:rFonts w:ascii="Times New Roman" w:hAnsi="Times New Roman" w:cs="Times New Roman"/>
                <w:b/>
                <w:bCs/>
                <w:i/>
                <w:iCs/>
                <w:sz w:val="12"/>
                <w:szCs w:val="12"/>
              </w:rPr>
              <w:t>. 5</w:t>
            </w:r>
          </w:p>
          <w:p w:rsidR="00810F6E" w:rsidRDefault="00810F6E" w:rsidP="00810F6E">
            <w:pPr>
              <w:rPr>
                <w:b/>
                <w:i/>
                <w:sz w:val="12"/>
                <w:szCs w:val="12"/>
                <w:lang w:val="ru-RU"/>
              </w:rPr>
            </w:pPr>
          </w:p>
          <w:p w:rsidR="00810F6E" w:rsidRDefault="00810F6E" w:rsidP="00810F6E">
            <w:pPr>
              <w:rPr>
                <w:rFonts w:ascii="Times New Roman" w:hAnsi="Times New Roman" w:cs="Times New Roman"/>
                <w:b/>
                <w:i/>
                <w:sz w:val="12"/>
                <w:szCs w:val="12"/>
                <w:lang w:val="ru-RU"/>
              </w:rPr>
            </w:pPr>
            <w:r w:rsidRPr="00810F6E">
              <w:rPr>
                <w:rFonts w:ascii="Times New Roman" w:hAnsi="Times New Roman" w:cs="Times New Roman"/>
                <w:b/>
                <w:i/>
                <w:sz w:val="12"/>
                <w:szCs w:val="12"/>
                <w:lang w:val="ru-RU"/>
              </w:rPr>
              <w:t>Рис.4</w:t>
            </w: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Pr="00810F6E" w:rsidRDefault="00810F6E" w:rsidP="00810F6E">
            <w:pPr>
              <w:rPr>
                <w:rFonts w:ascii="Times New Roman" w:hAnsi="Times New Roman" w:cs="Times New Roman"/>
                <w:sz w:val="12"/>
                <w:szCs w:val="12"/>
                <w:lang w:val="ru-RU"/>
              </w:rPr>
            </w:pPr>
          </w:p>
          <w:p w:rsidR="00810F6E" w:rsidRDefault="00810F6E" w:rsidP="00810F6E">
            <w:pPr>
              <w:rPr>
                <w:rFonts w:ascii="Times New Roman" w:hAnsi="Times New Roman" w:cs="Times New Roman"/>
                <w:sz w:val="12"/>
                <w:szCs w:val="12"/>
                <w:lang w:val="ru-RU"/>
              </w:rPr>
            </w:pPr>
          </w:p>
          <w:p w:rsidR="00810F6E" w:rsidRDefault="00810F6E" w:rsidP="00810F6E">
            <w:pPr>
              <w:rPr>
                <w:rFonts w:ascii="Times New Roman" w:hAnsi="Times New Roman" w:cs="Times New Roman"/>
                <w:sz w:val="12"/>
                <w:szCs w:val="12"/>
                <w:lang w:val="ru-RU"/>
              </w:rPr>
            </w:pPr>
          </w:p>
          <w:p w:rsidR="00D031EE" w:rsidRPr="00810F6E" w:rsidRDefault="00810F6E" w:rsidP="00810F6E">
            <w:pPr>
              <w:rPr>
                <w:rFonts w:ascii="Times New Roman" w:hAnsi="Times New Roman" w:cs="Times New Roman"/>
                <w:b/>
                <w:i/>
                <w:sz w:val="12"/>
                <w:szCs w:val="12"/>
                <w:lang w:val="ru-RU"/>
              </w:rPr>
            </w:pPr>
            <w:r>
              <w:rPr>
                <w:rFonts w:ascii="Times New Roman" w:hAnsi="Times New Roman" w:cs="Times New Roman"/>
                <w:b/>
                <w:i/>
                <w:sz w:val="12"/>
                <w:szCs w:val="12"/>
                <w:lang w:val="ru-RU"/>
              </w:rPr>
              <w:t>Рис.5</w:t>
            </w: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val="restart"/>
            <w:shd w:val="clear" w:color="auto" w:fill="DFE2E5"/>
          </w:tcPr>
          <w:p w:rsidR="00D031EE" w:rsidRPr="002D57FE" w:rsidRDefault="002D57FE" w:rsidP="00846D9A">
            <w:pPr>
              <w:pStyle w:val="Other0"/>
              <w:rPr>
                <w:rFonts w:ascii="Times New Roman" w:hAnsi="Times New Roman" w:cs="Times New Roman"/>
                <w:color w:val="808080" w:themeColor="background1" w:themeShade="80"/>
                <w:sz w:val="24"/>
                <w:szCs w:val="24"/>
                <w:lang w:val="ru-RU"/>
              </w:rPr>
            </w:pPr>
            <w:r w:rsidRPr="004213BF">
              <w:rPr>
                <w:rFonts w:ascii="Times New Roman" w:hAnsi="Times New Roman" w:cs="Times New Roman"/>
                <w:b/>
                <w:bCs/>
                <w:i/>
                <w:iCs/>
                <w:color w:val="808080" w:themeColor="background1" w:themeShade="80"/>
                <w:sz w:val="24"/>
                <w:szCs w:val="24"/>
                <w:lang w:val="ru-RU"/>
              </w:rPr>
              <w:t>Информация по заказу:</w:t>
            </w:r>
          </w:p>
          <w:p w:rsidR="00911B01" w:rsidRPr="002D57FE" w:rsidRDefault="00911B01" w:rsidP="00846D9A">
            <w:pPr>
              <w:pStyle w:val="Other0"/>
              <w:rPr>
                <w:rFonts w:ascii="Times New Roman" w:hAnsi="Times New Roman" w:cs="Times New Roman"/>
                <w:b/>
                <w:bCs/>
                <w:sz w:val="15"/>
                <w:szCs w:val="15"/>
                <w:lang w:val="ru-RU"/>
              </w:rPr>
            </w:pPr>
          </w:p>
          <w:p w:rsidR="00911B01" w:rsidRPr="002D57FE" w:rsidRDefault="002D57FE" w:rsidP="00846D9A">
            <w:pPr>
              <w:pStyle w:val="Other0"/>
              <w:rPr>
                <w:rFonts w:ascii="Times New Roman" w:hAnsi="Times New Roman" w:cs="Times New Roman"/>
                <w:b/>
                <w:bCs/>
                <w:sz w:val="15"/>
                <w:szCs w:val="15"/>
                <w:lang w:val="ru-RU"/>
              </w:rPr>
            </w:pPr>
            <w:r w:rsidRPr="004213BF">
              <w:rPr>
                <w:rFonts w:ascii="Times New Roman" w:hAnsi="Times New Roman" w:cs="Times New Roman"/>
                <w:b/>
                <w:bCs/>
                <w:sz w:val="15"/>
                <w:szCs w:val="15"/>
                <w:lang w:val="ru-RU"/>
              </w:rPr>
              <w:t>Ссылка №:</w:t>
            </w:r>
          </w:p>
          <w:p w:rsidR="00D031EE" w:rsidRPr="002D57FE" w:rsidRDefault="002D57FE" w:rsidP="00846D9A">
            <w:pPr>
              <w:pStyle w:val="Other0"/>
              <w:rPr>
                <w:rFonts w:ascii="Times New Roman" w:hAnsi="Times New Roman" w:cs="Times New Roman"/>
                <w:sz w:val="15"/>
                <w:szCs w:val="15"/>
                <w:lang w:val="ru-RU"/>
              </w:rPr>
            </w:pPr>
            <w:r w:rsidRPr="004213BF">
              <w:rPr>
                <w:rFonts w:ascii="Times New Roman" w:hAnsi="Times New Roman" w:cs="Times New Roman"/>
                <w:b/>
                <w:bCs/>
                <w:sz w:val="15"/>
                <w:szCs w:val="15"/>
                <w:lang w:val="ru-RU"/>
              </w:rPr>
              <w:t>9007</w:t>
            </w:r>
          </w:p>
          <w:p w:rsidR="00911B01" w:rsidRPr="002D57FE" w:rsidRDefault="00911B01" w:rsidP="00846D9A">
            <w:pPr>
              <w:pStyle w:val="Other0"/>
              <w:rPr>
                <w:rFonts w:ascii="Times New Roman" w:hAnsi="Times New Roman" w:cs="Times New Roman"/>
                <w:sz w:val="15"/>
                <w:szCs w:val="15"/>
                <w:lang w:val="ru-RU"/>
              </w:rPr>
            </w:pPr>
          </w:p>
          <w:p w:rsidR="00911B01" w:rsidRPr="002D57FE" w:rsidRDefault="00911B01" w:rsidP="00846D9A">
            <w:pPr>
              <w:pStyle w:val="Other0"/>
              <w:rPr>
                <w:rFonts w:ascii="Times New Roman" w:hAnsi="Times New Roman" w:cs="Times New Roman"/>
                <w:sz w:val="15"/>
                <w:szCs w:val="15"/>
                <w:lang w:val="ru-RU"/>
              </w:rPr>
            </w:pPr>
          </w:p>
          <w:p w:rsidR="00911B01" w:rsidRPr="002D57FE" w:rsidRDefault="002D57FE" w:rsidP="00846D9A">
            <w:pPr>
              <w:pStyle w:val="Other0"/>
              <w:rPr>
                <w:rFonts w:ascii="Times New Roman" w:hAnsi="Times New Roman" w:cs="Times New Roman"/>
                <w:b/>
                <w:bCs/>
                <w:sz w:val="15"/>
                <w:szCs w:val="15"/>
                <w:lang w:val="ru-RU"/>
              </w:rPr>
            </w:pPr>
            <w:r w:rsidRPr="004213BF">
              <w:rPr>
                <w:rFonts w:ascii="Times New Roman" w:hAnsi="Times New Roman" w:cs="Times New Roman"/>
                <w:b/>
                <w:bCs/>
                <w:sz w:val="15"/>
                <w:szCs w:val="15"/>
                <w:lang w:val="ru-RU"/>
              </w:rPr>
              <w:t>Доступные модели</w:t>
            </w:r>
          </w:p>
          <w:p w:rsidR="00911B01" w:rsidRPr="002D57FE" w:rsidRDefault="002D57FE" w:rsidP="00846D9A">
            <w:pPr>
              <w:pStyle w:val="Other0"/>
              <w:rPr>
                <w:rFonts w:ascii="Times New Roman" w:hAnsi="Times New Roman" w:cs="Times New Roman"/>
                <w:sz w:val="15"/>
                <w:szCs w:val="15"/>
                <w:lang w:val="ru-RU"/>
              </w:rPr>
            </w:pPr>
            <w:r w:rsidRPr="004213BF">
              <w:rPr>
                <w:rFonts w:ascii="Times New Roman" w:hAnsi="Times New Roman" w:cs="Times New Roman"/>
                <w:sz w:val="15"/>
                <w:szCs w:val="15"/>
                <w:lang w:val="ru-RU"/>
              </w:rPr>
              <w:t>50</w:t>
            </w:r>
            <w:r w:rsidRPr="00B05FA0">
              <w:rPr>
                <w:rFonts w:ascii="Times New Roman" w:hAnsi="Times New Roman" w:cs="Times New Roman"/>
                <w:sz w:val="15"/>
                <w:szCs w:val="15"/>
              </w:rPr>
              <w:t> </w:t>
            </w:r>
            <w:r w:rsidRPr="004213BF">
              <w:rPr>
                <w:rFonts w:ascii="Times New Roman" w:hAnsi="Times New Roman" w:cs="Times New Roman"/>
                <w:sz w:val="15"/>
                <w:szCs w:val="15"/>
                <w:lang w:val="ru-RU"/>
              </w:rPr>
              <w:t>мл (картриджи),</w:t>
            </w:r>
          </w:p>
          <w:p w:rsidR="00D031EE" w:rsidRPr="002D57FE" w:rsidRDefault="002D57FE" w:rsidP="00846D9A">
            <w:pPr>
              <w:pStyle w:val="Other0"/>
              <w:rPr>
                <w:rFonts w:ascii="Times New Roman" w:hAnsi="Times New Roman" w:cs="Times New Roman"/>
                <w:sz w:val="15"/>
                <w:szCs w:val="15"/>
                <w:lang w:val="ru-RU"/>
              </w:rPr>
            </w:pPr>
            <w:r w:rsidRPr="004213BF">
              <w:rPr>
                <w:rFonts w:ascii="Times New Roman" w:hAnsi="Times New Roman" w:cs="Times New Roman"/>
                <w:sz w:val="15"/>
                <w:szCs w:val="15"/>
                <w:lang w:val="ru-RU"/>
              </w:rPr>
              <w:t>10 смешивающих канюль для шприца</w:t>
            </w:r>
          </w:p>
        </w:tc>
        <w:tc>
          <w:tcPr>
            <w:tcW w:w="186" w:type="pct"/>
            <w:shd w:val="clear" w:color="auto" w:fill="FFFFFF"/>
          </w:tcPr>
          <w:p w:rsidR="00D031EE" w:rsidRPr="002D57FE" w:rsidRDefault="00D031EE" w:rsidP="00846D9A">
            <w:pPr>
              <w:rPr>
                <w:rFonts w:ascii="Times New Roman" w:hAnsi="Times New Roman" w:cs="Times New Roman"/>
                <w:sz w:val="10"/>
                <w:szCs w:val="10"/>
                <w:lang w:val="ru-RU"/>
              </w:rPr>
            </w:pPr>
          </w:p>
        </w:tc>
        <w:tc>
          <w:tcPr>
            <w:tcW w:w="717" w:type="pct"/>
            <w:shd w:val="clear" w:color="auto" w:fill="FFFFFF"/>
          </w:tcPr>
          <w:p w:rsidR="00D031EE" w:rsidRPr="00B05FA0" w:rsidRDefault="00D031EE" w:rsidP="00846D9A">
            <w:pPr>
              <w:rPr>
                <w:rFonts w:ascii="Times New Roman" w:hAnsi="Times New Roman" w:cs="Times New Roman"/>
                <w:sz w:val="2"/>
                <w:szCs w:val="2"/>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2D57FE" w:rsidP="00846D9A">
            <w:pPr>
              <w:pStyle w:val="Other0"/>
              <w:rPr>
                <w:rFonts w:ascii="Times New Roman" w:hAnsi="Times New Roman" w:cs="Times New Roman"/>
                <w:sz w:val="12"/>
                <w:szCs w:val="12"/>
              </w:rPr>
            </w:pPr>
            <w:r w:rsidRPr="00B05FA0">
              <w:rPr>
                <w:rFonts w:ascii="Times New Roman" w:hAnsi="Times New Roman" w:cs="Times New Roman"/>
                <w:b/>
                <w:bCs/>
                <w:i/>
                <w:iCs/>
                <w:sz w:val="12"/>
                <w:szCs w:val="12"/>
              </w:rPr>
              <w:t>Рис. 6</w:t>
            </w: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64" w:type="pct"/>
            <w:gridSpan w:val="3"/>
            <w:vMerge/>
            <w:shd w:val="clear" w:color="auto" w:fill="DFE2E5"/>
          </w:tcPr>
          <w:p w:rsidR="00D031EE" w:rsidRPr="00B05FA0" w:rsidRDefault="00D031EE" w:rsidP="00846D9A">
            <w:pPr>
              <w:rPr>
                <w:rFonts w:ascii="Times New Roman" w:hAnsi="Times New Roman" w:cs="Times New Roman"/>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810F6E" w:rsidRDefault="002D57FE" w:rsidP="00846D9A">
            <w:pPr>
              <w:rPr>
                <w:rFonts w:ascii="Times New Roman" w:hAnsi="Times New Roman" w:cs="Times New Roman"/>
                <w:sz w:val="2"/>
                <w:szCs w:val="2"/>
              </w:rPr>
            </w:pPr>
            <w:r w:rsidRPr="00B05FA0">
              <w:rPr>
                <w:rFonts w:ascii="Times New Roman" w:hAnsi="Times New Roman" w:cs="Times New Roman"/>
                <w:noProof/>
                <w:lang w:val="ru-RU" w:eastAsia="ru-RU" w:bidi="ar-SA"/>
              </w:rPr>
              <w:drawing>
                <wp:anchor distT="0" distB="0" distL="114300" distR="114300" simplePos="0" relativeHeight="251662336" behindDoc="0" locked="0" layoutInCell="1" allowOverlap="1">
                  <wp:simplePos x="0" y="0"/>
                  <wp:positionH relativeFrom="column">
                    <wp:posOffset>-1270</wp:posOffset>
                  </wp:positionH>
                  <wp:positionV relativeFrom="paragraph">
                    <wp:posOffset>361315</wp:posOffset>
                  </wp:positionV>
                  <wp:extent cx="809625" cy="723900"/>
                  <wp:effectExtent l="19050" t="0" r="9525" b="0"/>
                  <wp:wrapNone/>
                  <wp:docPr id="9" name="Picutre 9"/>
                  <wp:cNvGraphicFramePr/>
                  <a:graphic xmlns:a="http://schemas.openxmlformats.org/drawingml/2006/main">
                    <a:graphicData uri="http://schemas.openxmlformats.org/drawingml/2006/picture">
                      <pic:pic xmlns:pic="http://schemas.openxmlformats.org/drawingml/2006/picture">
                        <pic:nvPicPr>
                          <pic:cNvPr id="1941107785" name="Picture 9"/>
                          <pic:cNvPicPr/>
                        </pic:nvPicPr>
                        <pic:blipFill>
                          <a:blip r:embed="rId13" cstate="print"/>
                          <a:stretch>
                            <a:fillRect/>
                          </a:stretch>
                        </pic:blipFill>
                        <pic:spPr>
                          <a:xfrm>
                            <a:off x="0" y="0"/>
                            <a:ext cx="809625" cy="723900"/>
                          </a:xfrm>
                          <a:prstGeom prst="rect">
                            <a:avLst/>
                          </a:prstGeom>
                        </pic:spPr>
                      </pic:pic>
                    </a:graphicData>
                  </a:graphic>
                </wp:anchor>
              </w:drawing>
            </w:r>
          </w:p>
          <w:p w:rsidR="00810F6E" w:rsidRPr="00810F6E" w:rsidRDefault="00810F6E" w:rsidP="00810F6E">
            <w:pPr>
              <w:rPr>
                <w:rFonts w:ascii="Times New Roman" w:hAnsi="Times New Roman" w:cs="Times New Roman"/>
                <w:sz w:val="2"/>
                <w:szCs w:val="2"/>
              </w:rPr>
            </w:pPr>
          </w:p>
          <w:p w:rsidR="00810F6E" w:rsidRPr="00810F6E" w:rsidRDefault="00810F6E" w:rsidP="00810F6E">
            <w:pPr>
              <w:rPr>
                <w:rFonts w:ascii="Times New Roman" w:hAnsi="Times New Roman" w:cs="Times New Roman"/>
                <w:sz w:val="2"/>
                <w:szCs w:val="2"/>
              </w:rPr>
            </w:pPr>
          </w:p>
          <w:p w:rsidR="00810F6E" w:rsidRPr="00810F6E" w:rsidRDefault="00810F6E" w:rsidP="00810F6E">
            <w:pPr>
              <w:rPr>
                <w:rFonts w:ascii="Times New Roman" w:hAnsi="Times New Roman" w:cs="Times New Roman"/>
                <w:sz w:val="2"/>
                <w:szCs w:val="2"/>
              </w:rPr>
            </w:pPr>
          </w:p>
          <w:p w:rsidR="00810F6E" w:rsidRPr="00810F6E" w:rsidRDefault="00810F6E" w:rsidP="00810F6E">
            <w:pPr>
              <w:rPr>
                <w:rFonts w:ascii="Times New Roman" w:hAnsi="Times New Roman" w:cs="Times New Roman"/>
                <w:sz w:val="2"/>
                <w:szCs w:val="2"/>
              </w:rPr>
            </w:pPr>
          </w:p>
          <w:p w:rsidR="00810F6E" w:rsidRDefault="00810F6E" w:rsidP="00810F6E">
            <w:pPr>
              <w:rPr>
                <w:rFonts w:ascii="Times New Roman" w:hAnsi="Times New Roman" w:cs="Times New Roman"/>
                <w:sz w:val="2"/>
                <w:szCs w:val="2"/>
              </w:rPr>
            </w:pPr>
          </w:p>
          <w:p w:rsidR="00810F6E" w:rsidRPr="00810F6E" w:rsidRDefault="00810F6E" w:rsidP="00810F6E">
            <w:pPr>
              <w:rPr>
                <w:rFonts w:ascii="Times New Roman" w:hAnsi="Times New Roman" w:cs="Times New Roman"/>
                <w:sz w:val="2"/>
                <w:szCs w:val="2"/>
              </w:rPr>
            </w:pPr>
          </w:p>
          <w:p w:rsidR="00810F6E" w:rsidRDefault="00810F6E" w:rsidP="00810F6E">
            <w:pPr>
              <w:rPr>
                <w:rFonts w:ascii="Times New Roman" w:hAnsi="Times New Roman" w:cs="Times New Roman"/>
                <w:sz w:val="2"/>
                <w:szCs w:val="2"/>
              </w:rPr>
            </w:pPr>
          </w:p>
          <w:p w:rsidR="00D031EE" w:rsidRPr="00810F6E" w:rsidRDefault="00810F6E" w:rsidP="00810F6E">
            <w:pPr>
              <w:rPr>
                <w:rFonts w:ascii="Times New Roman" w:hAnsi="Times New Roman" w:cs="Times New Roman"/>
                <w:b/>
                <w:i/>
                <w:sz w:val="12"/>
                <w:szCs w:val="12"/>
                <w:lang w:val="ru-RU"/>
              </w:rPr>
            </w:pPr>
            <w:r w:rsidRPr="00810F6E">
              <w:rPr>
                <w:rFonts w:ascii="Times New Roman" w:hAnsi="Times New Roman" w:cs="Times New Roman"/>
                <w:b/>
                <w:i/>
                <w:sz w:val="12"/>
                <w:szCs w:val="12"/>
                <w:lang w:val="ru-RU"/>
              </w:rPr>
              <w:t>Рис.6</w:t>
            </w: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2D57FE" w:rsidP="00846D9A">
            <w:pPr>
              <w:pStyle w:val="Other0"/>
              <w:rPr>
                <w:rFonts w:ascii="Times New Roman" w:hAnsi="Times New Roman" w:cs="Times New Roman"/>
                <w:sz w:val="12"/>
                <w:szCs w:val="12"/>
              </w:rPr>
            </w:pPr>
            <w:r w:rsidRPr="00B05FA0">
              <w:rPr>
                <w:rFonts w:ascii="Times New Roman" w:hAnsi="Times New Roman" w:cs="Times New Roman"/>
                <w:b/>
                <w:bCs/>
                <w:i/>
                <w:iCs/>
                <w:sz w:val="12"/>
                <w:szCs w:val="12"/>
              </w:rPr>
              <w:t>Рис. 7</w:t>
            </w: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vMerge/>
            <w:shd w:val="clear" w:color="auto" w:fill="FFFFFF"/>
          </w:tcPr>
          <w:p w:rsidR="00D031EE" w:rsidRPr="00B05FA0" w:rsidRDefault="00D031EE" w:rsidP="00846D9A">
            <w:pPr>
              <w:rPr>
                <w:rFonts w:ascii="Times New Roman" w:hAnsi="Times New Roman" w:cs="Times New Roman"/>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10"/>
                <w:szCs w:val="10"/>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614" w:type="pct"/>
            <w:shd w:val="clear" w:color="auto" w:fill="FFFFFF"/>
          </w:tcPr>
          <w:p w:rsidR="00D031EE" w:rsidRPr="00B05FA0" w:rsidRDefault="00D031EE" w:rsidP="00846D9A">
            <w:pPr>
              <w:rPr>
                <w:rFonts w:ascii="Times New Roman" w:hAnsi="Times New Roman" w:cs="Times New Roman"/>
                <w:sz w:val="10"/>
                <w:szCs w:val="10"/>
              </w:rPr>
            </w:pPr>
          </w:p>
        </w:tc>
        <w:tc>
          <w:tcPr>
            <w:tcW w:w="934" w:type="pct"/>
            <w:shd w:val="clear" w:color="auto" w:fill="FFFFFF"/>
          </w:tcPr>
          <w:p w:rsidR="00D031EE" w:rsidRPr="00B05FA0" w:rsidRDefault="00D031EE" w:rsidP="00846D9A">
            <w:pPr>
              <w:rPr>
                <w:rFonts w:ascii="Times New Roman" w:hAnsi="Times New Roman" w:cs="Times New Roman"/>
                <w:sz w:val="10"/>
                <w:szCs w:val="10"/>
              </w:rPr>
            </w:pPr>
          </w:p>
        </w:tc>
        <w:tc>
          <w:tcPr>
            <w:tcW w:w="1312" w:type="pct"/>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10"/>
                <w:szCs w:val="10"/>
              </w:rPr>
            </w:pPr>
          </w:p>
        </w:tc>
        <w:tc>
          <w:tcPr>
            <w:tcW w:w="73" w:type="pct"/>
            <w:tcBorders>
              <w:right w:val="single" w:sz="36" w:space="0" w:color="808080"/>
            </w:tcBorders>
            <w:shd w:val="clear" w:color="auto" w:fill="FFFFFF"/>
          </w:tcPr>
          <w:p w:rsidR="00D031EE" w:rsidRPr="00B05FA0" w:rsidRDefault="00D031EE" w:rsidP="00846D9A">
            <w:pPr>
              <w:rPr>
                <w:rFonts w:ascii="Times New Roman" w:hAnsi="Times New Roman" w:cs="Times New Roman"/>
                <w:sz w:val="10"/>
                <w:szCs w:val="10"/>
              </w:rPr>
            </w:pPr>
          </w:p>
        </w:tc>
        <w:tc>
          <w:tcPr>
            <w:tcW w:w="614" w:type="pct"/>
            <w:tcBorders>
              <w:left w:val="single" w:sz="36" w:space="0" w:color="808080"/>
              <w:bottom w:val="single" w:sz="36" w:space="0" w:color="808080"/>
              <w:right w:val="single" w:sz="36" w:space="0" w:color="808080"/>
            </w:tcBorders>
            <w:shd w:val="clear" w:color="auto" w:fill="FFFFFF"/>
          </w:tcPr>
          <w:p w:rsidR="00D031EE" w:rsidRPr="00B05FA0" w:rsidRDefault="002D57FE" w:rsidP="00846D9A">
            <w:pPr>
              <w:pStyle w:val="Other0"/>
              <w:rPr>
                <w:rFonts w:ascii="Times New Roman" w:hAnsi="Times New Roman" w:cs="Times New Roman"/>
                <w:sz w:val="15"/>
                <w:szCs w:val="15"/>
              </w:rPr>
            </w:pPr>
            <w:r w:rsidRPr="00B05FA0">
              <w:rPr>
                <w:rFonts w:ascii="Times New Roman" w:hAnsi="Times New Roman" w:cs="Times New Roman"/>
                <w:b/>
                <w:bCs/>
                <w:sz w:val="15"/>
                <w:szCs w:val="15"/>
              </w:rPr>
              <w:t>45 с</w:t>
            </w:r>
          </w:p>
        </w:tc>
        <w:tc>
          <w:tcPr>
            <w:tcW w:w="934" w:type="pct"/>
            <w:tcBorders>
              <w:left w:val="single" w:sz="36" w:space="0" w:color="808080"/>
              <w:bottom w:val="single" w:sz="36" w:space="0" w:color="808080"/>
              <w:right w:val="single" w:sz="36" w:space="0" w:color="808080"/>
            </w:tcBorders>
            <w:shd w:val="clear" w:color="auto" w:fill="FFFFFF"/>
          </w:tcPr>
          <w:p w:rsidR="00D031EE" w:rsidRPr="00B05FA0" w:rsidRDefault="002D57FE" w:rsidP="00846D9A">
            <w:pPr>
              <w:pStyle w:val="Other0"/>
              <w:rPr>
                <w:rFonts w:ascii="Times New Roman" w:hAnsi="Times New Roman" w:cs="Times New Roman"/>
                <w:sz w:val="15"/>
                <w:szCs w:val="15"/>
              </w:rPr>
            </w:pPr>
            <w:r w:rsidRPr="00B05FA0">
              <w:rPr>
                <w:rFonts w:ascii="Times New Roman" w:hAnsi="Times New Roman" w:cs="Times New Roman"/>
                <w:b/>
                <w:bCs/>
                <w:sz w:val="15"/>
                <w:szCs w:val="15"/>
              </w:rPr>
              <w:t>около 2-3 мин</w:t>
            </w:r>
          </w:p>
        </w:tc>
        <w:tc>
          <w:tcPr>
            <w:tcW w:w="1312" w:type="pct"/>
            <w:tcBorders>
              <w:left w:val="single" w:sz="36" w:space="0" w:color="808080"/>
              <w:bottom w:val="single" w:sz="36" w:space="0" w:color="808080"/>
            </w:tcBorders>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9" w:type="pct"/>
            <w:shd w:val="clear" w:color="auto" w:fill="DFE2E5"/>
          </w:tcPr>
          <w:p w:rsidR="00D031EE" w:rsidRPr="00216BDD" w:rsidRDefault="00D031EE" w:rsidP="00846D9A">
            <w:pPr>
              <w:rPr>
                <w:rFonts w:ascii="Times New Roman" w:hAnsi="Times New Roman" w:cs="Times New Roman"/>
                <w:sz w:val="14"/>
                <w:szCs w:val="14"/>
              </w:rPr>
            </w:pPr>
          </w:p>
        </w:tc>
        <w:tc>
          <w:tcPr>
            <w:tcW w:w="338" w:type="pct"/>
            <w:shd w:val="clear" w:color="auto" w:fill="DFE2E5"/>
          </w:tcPr>
          <w:p w:rsidR="00D031EE" w:rsidRPr="00216BDD" w:rsidRDefault="00D031EE" w:rsidP="00846D9A">
            <w:pPr>
              <w:rPr>
                <w:rFonts w:ascii="Times New Roman" w:hAnsi="Times New Roman" w:cs="Times New Roman"/>
                <w:sz w:val="14"/>
                <w:szCs w:val="14"/>
              </w:rPr>
            </w:pPr>
          </w:p>
        </w:tc>
        <w:tc>
          <w:tcPr>
            <w:tcW w:w="707" w:type="pct"/>
            <w:shd w:val="clear" w:color="auto" w:fill="DFE2E5"/>
          </w:tcPr>
          <w:p w:rsidR="00D031EE" w:rsidRPr="00216BDD" w:rsidRDefault="00D031EE" w:rsidP="00846D9A">
            <w:pPr>
              <w:rPr>
                <w:rFonts w:ascii="Times New Roman" w:hAnsi="Times New Roman" w:cs="Times New Roman"/>
                <w:sz w:val="14"/>
                <w:szCs w:val="14"/>
              </w:rPr>
            </w:pPr>
          </w:p>
        </w:tc>
        <w:tc>
          <w:tcPr>
            <w:tcW w:w="186" w:type="pct"/>
            <w:shd w:val="clear" w:color="auto" w:fill="FFFFFF"/>
          </w:tcPr>
          <w:p w:rsidR="00D031EE" w:rsidRPr="00216BDD" w:rsidRDefault="00D031EE" w:rsidP="00846D9A">
            <w:pPr>
              <w:rPr>
                <w:rFonts w:ascii="Times New Roman" w:hAnsi="Times New Roman" w:cs="Times New Roman"/>
                <w:sz w:val="14"/>
                <w:szCs w:val="14"/>
              </w:rPr>
            </w:pPr>
          </w:p>
        </w:tc>
        <w:tc>
          <w:tcPr>
            <w:tcW w:w="717" w:type="pct"/>
            <w:shd w:val="clear" w:color="auto" w:fill="FFFFFF"/>
          </w:tcPr>
          <w:p w:rsidR="00D031EE" w:rsidRPr="00216BDD" w:rsidRDefault="00D031EE" w:rsidP="00846D9A">
            <w:pPr>
              <w:rPr>
                <w:rFonts w:ascii="Times New Roman" w:hAnsi="Times New Roman" w:cs="Times New Roman"/>
                <w:sz w:val="14"/>
                <w:szCs w:val="14"/>
              </w:rPr>
            </w:pPr>
          </w:p>
        </w:tc>
        <w:tc>
          <w:tcPr>
            <w:tcW w:w="73" w:type="pct"/>
            <w:tcBorders>
              <w:right w:val="single" w:sz="36" w:space="0" w:color="808080"/>
            </w:tcBorders>
            <w:shd w:val="clear" w:color="auto" w:fill="FFFFFF"/>
          </w:tcPr>
          <w:p w:rsidR="00D031EE" w:rsidRPr="00216BDD" w:rsidRDefault="00D031EE" w:rsidP="00846D9A">
            <w:pPr>
              <w:rPr>
                <w:rFonts w:ascii="Times New Roman" w:hAnsi="Times New Roman" w:cs="Times New Roman"/>
                <w:sz w:val="14"/>
                <w:szCs w:val="14"/>
              </w:rPr>
            </w:pPr>
          </w:p>
        </w:tc>
        <w:tc>
          <w:tcPr>
            <w:tcW w:w="614" w:type="pct"/>
            <w:tcBorders>
              <w:top w:val="single" w:sz="36" w:space="0" w:color="808080"/>
              <w:left w:val="single" w:sz="36" w:space="0" w:color="808080"/>
              <w:right w:val="single" w:sz="36" w:space="0" w:color="808080"/>
            </w:tcBorders>
            <w:shd w:val="clear" w:color="auto" w:fill="FFFFFF"/>
          </w:tcPr>
          <w:p w:rsidR="00D031EE" w:rsidRPr="00216BDD" w:rsidRDefault="002D57FE" w:rsidP="00846D9A">
            <w:pPr>
              <w:pStyle w:val="Other0"/>
              <w:rPr>
                <w:rFonts w:ascii="Times New Roman" w:hAnsi="Times New Roman" w:cs="Times New Roman"/>
              </w:rPr>
            </w:pPr>
            <w:r w:rsidRPr="00216BDD">
              <w:rPr>
                <w:rFonts w:ascii="Times New Roman" w:hAnsi="Times New Roman" w:cs="Times New Roman"/>
              </w:rPr>
              <w:t>Дозировка</w:t>
            </w:r>
          </w:p>
        </w:tc>
        <w:tc>
          <w:tcPr>
            <w:tcW w:w="934" w:type="pct"/>
            <w:tcBorders>
              <w:top w:val="single" w:sz="36" w:space="0" w:color="808080"/>
              <w:left w:val="single" w:sz="36" w:space="0" w:color="808080"/>
              <w:right w:val="single" w:sz="36" w:space="0" w:color="808080"/>
            </w:tcBorders>
            <w:shd w:val="clear" w:color="auto" w:fill="FFFFFF"/>
          </w:tcPr>
          <w:p w:rsidR="00D031EE" w:rsidRPr="00216BDD" w:rsidRDefault="002D57FE" w:rsidP="00846D9A">
            <w:pPr>
              <w:pStyle w:val="Other0"/>
              <w:rPr>
                <w:rFonts w:ascii="Times New Roman" w:hAnsi="Times New Roman" w:cs="Times New Roman"/>
              </w:rPr>
            </w:pPr>
            <w:r w:rsidRPr="00216BDD">
              <w:rPr>
                <w:rFonts w:ascii="Times New Roman" w:hAnsi="Times New Roman" w:cs="Times New Roman"/>
              </w:rPr>
              <w:t>Время во рту</w:t>
            </w:r>
          </w:p>
        </w:tc>
        <w:tc>
          <w:tcPr>
            <w:tcW w:w="1312" w:type="pct"/>
            <w:tcBorders>
              <w:top w:val="single" w:sz="36" w:space="0" w:color="808080"/>
              <w:left w:val="single" w:sz="36" w:space="0" w:color="808080"/>
            </w:tcBorders>
            <w:shd w:val="clear" w:color="auto" w:fill="FFFFFF"/>
          </w:tcPr>
          <w:p w:rsidR="00D031EE" w:rsidRPr="00216BDD" w:rsidRDefault="002D57FE" w:rsidP="00846D9A">
            <w:pPr>
              <w:pStyle w:val="Other0"/>
              <w:tabs>
                <w:tab w:val="left" w:pos="2402"/>
              </w:tabs>
              <w:rPr>
                <w:rFonts w:ascii="Times New Roman" w:hAnsi="Times New Roman" w:cs="Times New Roman"/>
              </w:rPr>
            </w:pPr>
            <w:r w:rsidRPr="00216BDD">
              <w:rPr>
                <w:rFonts w:ascii="Times New Roman" w:hAnsi="Times New Roman" w:cs="Times New Roman"/>
              </w:rPr>
              <w:tab/>
            </w: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10"/>
                <w:szCs w:val="10"/>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614" w:type="pct"/>
            <w:shd w:val="clear" w:color="auto" w:fill="FFFFFF"/>
          </w:tcPr>
          <w:p w:rsidR="00D031EE" w:rsidRPr="00B05FA0" w:rsidRDefault="00D031EE" w:rsidP="00846D9A">
            <w:pPr>
              <w:rPr>
                <w:rFonts w:ascii="Times New Roman" w:hAnsi="Times New Roman" w:cs="Times New Roman"/>
                <w:sz w:val="10"/>
                <w:szCs w:val="10"/>
              </w:rPr>
            </w:pPr>
          </w:p>
        </w:tc>
        <w:tc>
          <w:tcPr>
            <w:tcW w:w="934" w:type="pct"/>
            <w:shd w:val="clear" w:color="auto" w:fill="FFFFFF"/>
          </w:tcPr>
          <w:p w:rsidR="00D031EE" w:rsidRPr="00B05FA0" w:rsidRDefault="00D031EE" w:rsidP="00846D9A">
            <w:pPr>
              <w:rPr>
                <w:rFonts w:ascii="Times New Roman" w:hAnsi="Times New Roman" w:cs="Times New Roman"/>
                <w:sz w:val="10"/>
                <w:szCs w:val="10"/>
              </w:rPr>
            </w:pPr>
          </w:p>
        </w:tc>
        <w:tc>
          <w:tcPr>
            <w:tcW w:w="1312" w:type="pct"/>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10"/>
                <w:szCs w:val="10"/>
              </w:rPr>
            </w:pPr>
          </w:p>
        </w:tc>
        <w:tc>
          <w:tcPr>
            <w:tcW w:w="73" w:type="pct"/>
            <w:tcBorders>
              <w:right w:val="single" w:sz="36" w:space="0" w:color="808080"/>
            </w:tcBorders>
            <w:shd w:val="clear" w:color="auto" w:fill="FFFFFF"/>
          </w:tcPr>
          <w:p w:rsidR="00D031EE" w:rsidRPr="00B05FA0" w:rsidRDefault="00D031EE" w:rsidP="00846D9A">
            <w:pPr>
              <w:rPr>
                <w:rFonts w:ascii="Times New Roman" w:hAnsi="Times New Roman" w:cs="Times New Roman"/>
                <w:sz w:val="10"/>
                <w:szCs w:val="10"/>
              </w:rPr>
            </w:pPr>
          </w:p>
        </w:tc>
        <w:tc>
          <w:tcPr>
            <w:tcW w:w="1548" w:type="pct"/>
            <w:gridSpan w:val="2"/>
            <w:tcBorders>
              <w:left w:val="single" w:sz="36" w:space="0" w:color="808080"/>
              <w:bottom w:val="single" w:sz="36" w:space="0" w:color="808080"/>
            </w:tcBorders>
            <w:shd w:val="clear" w:color="auto" w:fill="FFFFFF"/>
          </w:tcPr>
          <w:p w:rsidR="00D031EE" w:rsidRPr="00B05FA0" w:rsidRDefault="002D57FE" w:rsidP="00846D9A">
            <w:pPr>
              <w:pStyle w:val="Other0"/>
              <w:rPr>
                <w:rFonts w:ascii="Times New Roman" w:hAnsi="Times New Roman" w:cs="Times New Roman"/>
                <w:sz w:val="15"/>
                <w:szCs w:val="15"/>
              </w:rPr>
            </w:pPr>
            <w:r w:rsidRPr="00B05FA0">
              <w:rPr>
                <w:rFonts w:ascii="Times New Roman" w:hAnsi="Times New Roman" w:cs="Times New Roman"/>
                <w:b/>
                <w:bCs/>
                <w:sz w:val="15"/>
                <w:szCs w:val="15"/>
              </w:rPr>
              <w:t xml:space="preserve"> около 6-7 мин</w:t>
            </w:r>
          </w:p>
        </w:tc>
        <w:tc>
          <w:tcPr>
            <w:tcW w:w="1312" w:type="pct"/>
            <w:tcBorders>
              <w:bottom w:val="single" w:sz="36" w:space="0" w:color="808080"/>
            </w:tcBorders>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10"/>
                <w:szCs w:val="10"/>
              </w:rPr>
            </w:pPr>
          </w:p>
        </w:tc>
        <w:tc>
          <w:tcPr>
            <w:tcW w:w="73" w:type="pct"/>
            <w:tcBorders>
              <w:right w:val="single" w:sz="36" w:space="0" w:color="808080"/>
            </w:tcBorders>
            <w:shd w:val="clear" w:color="auto" w:fill="FFFFFF"/>
          </w:tcPr>
          <w:p w:rsidR="00D031EE" w:rsidRPr="00B05FA0" w:rsidRDefault="00D031EE" w:rsidP="00846D9A">
            <w:pPr>
              <w:rPr>
                <w:rFonts w:ascii="Times New Roman" w:hAnsi="Times New Roman" w:cs="Times New Roman"/>
                <w:sz w:val="10"/>
                <w:szCs w:val="10"/>
              </w:rPr>
            </w:pPr>
          </w:p>
        </w:tc>
        <w:tc>
          <w:tcPr>
            <w:tcW w:w="1548" w:type="pct"/>
            <w:gridSpan w:val="2"/>
            <w:tcBorders>
              <w:top w:val="single" w:sz="36" w:space="0" w:color="808080"/>
              <w:left w:val="single" w:sz="36" w:space="0" w:color="808080"/>
            </w:tcBorders>
            <w:shd w:val="clear" w:color="auto" w:fill="FFFFFF"/>
          </w:tcPr>
          <w:p w:rsidR="00D031EE" w:rsidRPr="00B05FA0" w:rsidRDefault="002D57FE" w:rsidP="00846D9A">
            <w:pPr>
              <w:pStyle w:val="Other0"/>
              <w:rPr>
                <w:rFonts w:ascii="Times New Roman" w:hAnsi="Times New Roman" w:cs="Times New Roman"/>
              </w:rPr>
            </w:pPr>
            <w:r w:rsidRPr="00B05FA0">
              <w:rPr>
                <w:rFonts w:ascii="Times New Roman" w:hAnsi="Times New Roman" w:cs="Times New Roman"/>
              </w:rPr>
              <w:t>Время схватывания</w:t>
            </w:r>
          </w:p>
        </w:tc>
        <w:tc>
          <w:tcPr>
            <w:tcW w:w="1312" w:type="pct"/>
            <w:tcBorders>
              <w:top w:val="single" w:sz="36" w:space="0" w:color="808080"/>
            </w:tcBorders>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D031EE" w:rsidP="00846D9A">
            <w:pPr>
              <w:rPr>
                <w:rFonts w:ascii="Times New Roman" w:hAnsi="Times New Roman" w:cs="Times New Roman"/>
                <w:sz w:val="10"/>
                <w:szCs w:val="10"/>
              </w:rPr>
            </w:pP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614" w:type="pct"/>
            <w:shd w:val="clear" w:color="auto" w:fill="FFFFFF"/>
          </w:tcPr>
          <w:p w:rsidR="00D031EE" w:rsidRPr="00B05FA0" w:rsidRDefault="00D031EE" w:rsidP="00846D9A">
            <w:pPr>
              <w:rPr>
                <w:rFonts w:ascii="Times New Roman" w:hAnsi="Times New Roman" w:cs="Times New Roman"/>
                <w:sz w:val="10"/>
                <w:szCs w:val="10"/>
              </w:rPr>
            </w:pPr>
          </w:p>
        </w:tc>
        <w:tc>
          <w:tcPr>
            <w:tcW w:w="934" w:type="pct"/>
            <w:shd w:val="clear" w:color="auto" w:fill="FFFFFF"/>
          </w:tcPr>
          <w:p w:rsidR="00D031EE" w:rsidRPr="00B05FA0" w:rsidRDefault="00D031EE" w:rsidP="00846D9A">
            <w:pPr>
              <w:rPr>
                <w:rFonts w:ascii="Times New Roman" w:hAnsi="Times New Roman" w:cs="Times New Roman"/>
                <w:sz w:val="10"/>
                <w:szCs w:val="10"/>
              </w:rPr>
            </w:pPr>
          </w:p>
        </w:tc>
        <w:tc>
          <w:tcPr>
            <w:tcW w:w="1312" w:type="pct"/>
            <w:shd w:val="clear" w:color="auto" w:fill="FFFFFF"/>
          </w:tcPr>
          <w:p w:rsidR="00D031EE" w:rsidRPr="00B05FA0" w:rsidRDefault="00D031EE" w:rsidP="00846D9A">
            <w:pPr>
              <w:rPr>
                <w:rFonts w:ascii="Times New Roman" w:hAnsi="Times New Roman" w:cs="Times New Roman"/>
                <w:sz w:val="10"/>
                <w:szCs w:val="10"/>
              </w:rPr>
            </w:pPr>
          </w:p>
        </w:tc>
      </w:tr>
      <w:tr w:rsidR="00092230" w:rsidTr="002D57FE">
        <w:trPr>
          <w:trHeight w:val="23"/>
        </w:trPr>
        <w:tc>
          <w:tcPr>
            <w:tcW w:w="119" w:type="pct"/>
            <w:shd w:val="clear" w:color="auto" w:fill="DFE2E5"/>
          </w:tcPr>
          <w:p w:rsidR="00D031EE" w:rsidRPr="00B05FA0" w:rsidRDefault="00D031EE" w:rsidP="00846D9A">
            <w:pPr>
              <w:rPr>
                <w:rFonts w:ascii="Times New Roman" w:hAnsi="Times New Roman" w:cs="Times New Roman"/>
                <w:sz w:val="10"/>
                <w:szCs w:val="10"/>
              </w:rPr>
            </w:pPr>
          </w:p>
        </w:tc>
        <w:tc>
          <w:tcPr>
            <w:tcW w:w="338" w:type="pct"/>
            <w:shd w:val="clear" w:color="auto" w:fill="DFE2E5"/>
          </w:tcPr>
          <w:p w:rsidR="00D031EE" w:rsidRPr="00B05FA0" w:rsidRDefault="00D031EE" w:rsidP="00846D9A">
            <w:pPr>
              <w:rPr>
                <w:rFonts w:ascii="Times New Roman" w:hAnsi="Times New Roman" w:cs="Times New Roman"/>
                <w:sz w:val="10"/>
                <w:szCs w:val="10"/>
              </w:rPr>
            </w:pPr>
          </w:p>
        </w:tc>
        <w:tc>
          <w:tcPr>
            <w:tcW w:w="707" w:type="pct"/>
            <w:shd w:val="clear" w:color="auto" w:fill="DFE2E5"/>
          </w:tcPr>
          <w:p w:rsidR="00D031EE" w:rsidRPr="00B05FA0" w:rsidRDefault="00D031EE" w:rsidP="00846D9A">
            <w:pPr>
              <w:rPr>
                <w:rFonts w:ascii="Times New Roman" w:hAnsi="Times New Roman" w:cs="Times New Roman"/>
                <w:sz w:val="10"/>
                <w:szCs w:val="10"/>
              </w:rPr>
            </w:pPr>
          </w:p>
        </w:tc>
        <w:tc>
          <w:tcPr>
            <w:tcW w:w="186" w:type="pct"/>
            <w:shd w:val="clear" w:color="auto" w:fill="FFFFFF"/>
          </w:tcPr>
          <w:p w:rsidR="00D031EE" w:rsidRPr="00B05FA0" w:rsidRDefault="00D031EE" w:rsidP="00846D9A">
            <w:pPr>
              <w:rPr>
                <w:rFonts w:ascii="Times New Roman" w:hAnsi="Times New Roman" w:cs="Times New Roman"/>
                <w:sz w:val="10"/>
                <w:szCs w:val="10"/>
              </w:rPr>
            </w:pPr>
          </w:p>
        </w:tc>
        <w:tc>
          <w:tcPr>
            <w:tcW w:w="717" w:type="pct"/>
            <w:shd w:val="clear" w:color="auto" w:fill="FFFFFF"/>
          </w:tcPr>
          <w:p w:rsidR="00D031EE" w:rsidRPr="00B05FA0" w:rsidRDefault="002D57FE" w:rsidP="00846D9A">
            <w:pPr>
              <w:rPr>
                <w:rFonts w:ascii="Times New Roman" w:hAnsi="Times New Roman" w:cs="Times New Roman"/>
                <w:sz w:val="2"/>
                <w:szCs w:val="2"/>
              </w:rPr>
            </w:pPr>
            <w:r w:rsidRPr="00B05FA0">
              <w:rPr>
                <w:rFonts w:ascii="Times New Roman" w:hAnsi="Times New Roman" w:cs="Times New Roman"/>
                <w:noProof/>
                <w:lang w:val="ru-RU" w:eastAsia="ru-RU" w:bidi="ar-SA"/>
              </w:rPr>
              <w:drawing>
                <wp:inline distT="0" distB="0" distL="0" distR="0">
                  <wp:extent cx="805180" cy="43307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325534994" name="Picture 10"/>
                          <pic:cNvPicPr/>
                        </pic:nvPicPr>
                        <pic:blipFill>
                          <a:blip r:embed="rId14" cstate="print"/>
                          <a:stretch>
                            <a:fillRect/>
                          </a:stretch>
                        </pic:blipFill>
                        <pic:spPr>
                          <a:xfrm>
                            <a:off x="0" y="0"/>
                            <a:ext cx="805180" cy="433070"/>
                          </a:xfrm>
                          <a:prstGeom prst="rect">
                            <a:avLst/>
                          </a:prstGeom>
                        </pic:spPr>
                      </pic:pic>
                    </a:graphicData>
                  </a:graphic>
                </wp:inline>
              </w:drawing>
            </w:r>
          </w:p>
        </w:tc>
        <w:tc>
          <w:tcPr>
            <w:tcW w:w="73" w:type="pct"/>
            <w:shd w:val="clear" w:color="auto" w:fill="FFFFFF"/>
          </w:tcPr>
          <w:p w:rsidR="00D031EE" w:rsidRPr="00B05FA0" w:rsidRDefault="00D031EE" w:rsidP="00846D9A">
            <w:pPr>
              <w:rPr>
                <w:rFonts w:ascii="Times New Roman" w:hAnsi="Times New Roman" w:cs="Times New Roman"/>
                <w:sz w:val="10"/>
                <w:szCs w:val="10"/>
              </w:rPr>
            </w:pPr>
          </w:p>
        </w:tc>
        <w:tc>
          <w:tcPr>
            <w:tcW w:w="2860" w:type="pct"/>
            <w:gridSpan w:val="3"/>
            <w:shd w:val="clear" w:color="auto" w:fill="FFFFFF"/>
          </w:tcPr>
          <w:p w:rsidR="00D11BA6" w:rsidRDefault="00D11BA6" w:rsidP="00846D9A">
            <w:pPr>
              <w:pStyle w:val="Other0"/>
              <w:rPr>
                <w:rFonts w:ascii="Times New Roman" w:hAnsi="Times New Roman" w:cs="Times New Roman"/>
                <w:sz w:val="15"/>
                <w:szCs w:val="15"/>
              </w:rPr>
            </w:pPr>
          </w:p>
          <w:p w:rsidR="00D031EE" w:rsidRPr="00B05FA0" w:rsidRDefault="002D57FE" w:rsidP="00846D9A">
            <w:pPr>
              <w:pStyle w:val="Other0"/>
              <w:rPr>
                <w:rFonts w:ascii="Times New Roman" w:hAnsi="Times New Roman" w:cs="Times New Roman"/>
                <w:sz w:val="15"/>
                <w:szCs w:val="15"/>
              </w:rPr>
            </w:pPr>
            <w:proofErr w:type="spellStart"/>
            <w:r w:rsidRPr="00B05FA0">
              <w:rPr>
                <w:rFonts w:ascii="Times New Roman" w:hAnsi="Times New Roman" w:cs="Times New Roman"/>
                <w:sz w:val="15"/>
                <w:szCs w:val="15"/>
              </w:rPr>
              <w:t>Компания</w:t>
            </w:r>
            <w:proofErr w:type="spellEnd"/>
            <w:r w:rsidRPr="002D57FE">
              <w:rPr>
                <w:rFonts w:ascii="Times New Roman" w:hAnsi="Times New Roman" w:cs="Times New Roman"/>
                <w:sz w:val="15"/>
                <w:szCs w:val="15"/>
              </w:rPr>
              <w:t xml:space="preserve"> </w:t>
            </w:r>
            <w:proofErr w:type="spellStart"/>
            <w:r w:rsidRPr="002D57FE">
              <w:rPr>
                <w:rFonts w:ascii="Times New Roman" w:hAnsi="Times New Roman" w:cs="Times New Roman"/>
                <w:sz w:val="15"/>
                <w:szCs w:val="15"/>
              </w:rPr>
              <w:t>Medicept</w:t>
            </w:r>
            <w:proofErr w:type="spellEnd"/>
            <w:r w:rsidRPr="002D57FE">
              <w:rPr>
                <w:rFonts w:ascii="Times New Roman" w:hAnsi="Times New Roman" w:cs="Times New Roman"/>
                <w:sz w:val="15"/>
                <w:szCs w:val="15"/>
              </w:rPr>
              <w:t xml:space="preserve"> UK Ltd., 2 </w:t>
            </w:r>
            <w:proofErr w:type="spellStart"/>
            <w:r w:rsidRPr="00B05FA0">
              <w:rPr>
                <w:rFonts w:ascii="Times New Roman" w:hAnsi="Times New Roman" w:cs="Times New Roman"/>
                <w:sz w:val="15"/>
                <w:szCs w:val="15"/>
              </w:rPr>
              <w:t>этаж</w:t>
            </w:r>
            <w:proofErr w:type="spellEnd"/>
            <w:r w:rsidRPr="002D57FE">
              <w:rPr>
                <w:rFonts w:ascii="Times New Roman" w:hAnsi="Times New Roman" w:cs="Times New Roman"/>
                <w:sz w:val="15"/>
                <w:szCs w:val="15"/>
              </w:rPr>
              <w:t xml:space="preserve">, </w:t>
            </w:r>
            <w:proofErr w:type="spellStart"/>
            <w:r w:rsidRPr="00B05FA0">
              <w:rPr>
                <w:rFonts w:ascii="Times New Roman" w:hAnsi="Times New Roman" w:cs="Times New Roman"/>
                <w:sz w:val="15"/>
                <w:szCs w:val="15"/>
              </w:rPr>
              <w:t>Хаджиа</w:t>
            </w:r>
            <w:proofErr w:type="spellEnd"/>
            <w:r w:rsidRPr="002D57FE">
              <w:rPr>
                <w:rFonts w:ascii="Times New Roman" w:hAnsi="Times New Roman" w:cs="Times New Roman"/>
                <w:sz w:val="15"/>
                <w:szCs w:val="15"/>
              </w:rPr>
              <w:t xml:space="preserve"> </w:t>
            </w:r>
            <w:proofErr w:type="spellStart"/>
            <w:r w:rsidRPr="00B05FA0">
              <w:rPr>
                <w:rFonts w:ascii="Times New Roman" w:hAnsi="Times New Roman" w:cs="Times New Roman"/>
                <w:sz w:val="15"/>
                <w:szCs w:val="15"/>
              </w:rPr>
              <w:t>Хаус</w:t>
            </w:r>
            <w:proofErr w:type="spellEnd"/>
            <w:r w:rsidRPr="002D57FE">
              <w:rPr>
                <w:rFonts w:ascii="Times New Roman" w:hAnsi="Times New Roman" w:cs="Times New Roman"/>
                <w:sz w:val="15"/>
                <w:szCs w:val="15"/>
              </w:rPr>
              <w:t xml:space="preserve">, 66, </w:t>
            </w:r>
            <w:proofErr w:type="spellStart"/>
            <w:r w:rsidRPr="00B05FA0">
              <w:rPr>
                <w:rFonts w:ascii="Times New Roman" w:hAnsi="Times New Roman" w:cs="Times New Roman"/>
                <w:sz w:val="15"/>
                <w:szCs w:val="15"/>
              </w:rPr>
              <w:t>Колледж</w:t>
            </w:r>
            <w:proofErr w:type="spellEnd"/>
            <w:r w:rsidRPr="002D57FE">
              <w:rPr>
                <w:rFonts w:ascii="Times New Roman" w:hAnsi="Times New Roman" w:cs="Times New Roman"/>
                <w:sz w:val="15"/>
                <w:szCs w:val="15"/>
              </w:rPr>
              <w:t xml:space="preserve"> </w:t>
            </w:r>
            <w:proofErr w:type="spellStart"/>
            <w:r w:rsidRPr="00B05FA0">
              <w:rPr>
                <w:rFonts w:ascii="Times New Roman" w:hAnsi="Times New Roman" w:cs="Times New Roman"/>
                <w:sz w:val="15"/>
                <w:szCs w:val="15"/>
              </w:rPr>
              <w:t>Роуд</w:t>
            </w:r>
            <w:proofErr w:type="spellEnd"/>
            <w:r w:rsidRPr="002D57FE">
              <w:rPr>
                <w:rFonts w:ascii="Times New Roman" w:hAnsi="Times New Roman" w:cs="Times New Roman"/>
                <w:sz w:val="15"/>
                <w:szCs w:val="15"/>
              </w:rPr>
              <w:t xml:space="preserve">, </w:t>
            </w:r>
            <w:proofErr w:type="spellStart"/>
            <w:r w:rsidRPr="00B05FA0">
              <w:rPr>
                <w:rFonts w:ascii="Times New Roman" w:hAnsi="Times New Roman" w:cs="Times New Roman"/>
                <w:sz w:val="15"/>
                <w:szCs w:val="15"/>
              </w:rPr>
              <w:t>Харроу</w:t>
            </w:r>
            <w:proofErr w:type="spellEnd"/>
            <w:r w:rsidRPr="002D57FE">
              <w:rPr>
                <w:rFonts w:ascii="Times New Roman" w:hAnsi="Times New Roman" w:cs="Times New Roman"/>
                <w:sz w:val="15"/>
                <w:szCs w:val="15"/>
              </w:rPr>
              <w:t xml:space="preserve">, </w:t>
            </w:r>
            <w:proofErr w:type="spellStart"/>
            <w:r w:rsidRPr="00B05FA0">
              <w:rPr>
                <w:rFonts w:ascii="Times New Roman" w:hAnsi="Times New Roman" w:cs="Times New Roman"/>
                <w:sz w:val="15"/>
                <w:szCs w:val="15"/>
              </w:rPr>
              <w:t>Мидлсекс</w:t>
            </w:r>
            <w:proofErr w:type="spellEnd"/>
            <w:r w:rsidRPr="002D57FE">
              <w:rPr>
                <w:rFonts w:ascii="Times New Roman" w:hAnsi="Times New Roman" w:cs="Times New Roman"/>
                <w:sz w:val="15"/>
                <w:szCs w:val="15"/>
              </w:rPr>
              <w:t xml:space="preserve">, HA1 1 BE, </w:t>
            </w:r>
            <w:r w:rsidRPr="00B05FA0">
              <w:rPr>
                <w:rFonts w:ascii="Times New Roman" w:hAnsi="Times New Roman" w:cs="Times New Roman"/>
                <w:sz w:val="15"/>
                <w:szCs w:val="15"/>
              </w:rPr>
              <w:t>Соединенное</w:t>
            </w:r>
            <w:r w:rsidRPr="002D57FE">
              <w:rPr>
                <w:rFonts w:ascii="Times New Roman" w:hAnsi="Times New Roman" w:cs="Times New Roman"/>
                <w:sz w:val="15"/>
                <w:szCs w:val="15"/>
              </w:rPr>
              <w:t xml:space="preserve"> </w:t>
            </w:r>
            <w:r w:rsidRPr="00B05FA0">
              <w:rPr>
                <w:rFonts w:ascii="Times New Roman" w:hAnsi="Times New Roman" w:cs="Times New Roman"/>
                <w:sz w:val="15"/>
                <w:szCs w:val="15"/>
              </w:rPr>
              <w:t>Королевство</w:t>
            </w:r>
            <w:r w:rsidRPr="002D57FE">
              <w:rPr>
                <w:rFonts w:ascii="Times New Roman" w:hAnsi="Times New Roman" w:cs="Times New Roman"/>
                <w:sz w:val="15"/>
                <w:szCs w:val="15"/>
              </w:rPr>
              <w:t xml:space="preserve">. </w:t>
            </w:r>
            <w:hyperlink r:id="rId15" w:history="1">
              <w:r w:rsidRPr="00B05FA0">
                <w:rPr>
                  <w:rFonts w:ascii="Times New Roman" w:hAnsi="Times New Roman" w:cs="Times New Roman"/>
                  <w:sz w:val="15"/>
                  <w:szCs w:val="15"/>
                </w:rPr>
                <w:t>www.mediceptdental.co.uk</w:t>
              </w:r>
            </w:hyperlink>
          </w:p>
        </w:tc>
      </w:tr>
    </w:tbl>
    <w:p w:rsidR="009367CD" w:rsidRPr="00B05FA0" w:rsidRDefault="002D57FE" w:rsidP="00B05FA0">
      <w:pPr>
        <w:rPr>
          <w:rFonts w:ascii="Times New Roman" w:hAnsi="Times New Roman" w:cs="Times New Roman"/>
        </w:rPr>
      </w:pPr>
      <w:r>
        <w:rPr>
          <w:rFonts w:ascii="Times New Roman" w:hAnsi="Times New Roman" w:cs="Times New Roman"/>
        </w:rPr>
        <w:t>IFU-9007</w:t>
      </w:r>
      <w:bookmarkStart w:id="0" w:name="_GoBack"/>
      <w:bookmarkEnd w:id="0"/>
    </w:p>
    <w:sectPr w:rsidR="009367CD" w:rsidRPr="00B05FA0" w:rsidSect="009367CD">
      <w:pgSz w:w="11906" w:h="16838" w:code="9"/>
      <w:pgMar w:top="1134" w:right="1134" w:bottom="1134" w:left="1134" w:header="709" w:footer="709"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7548D"/>
    <w:multiLevelType w:val="multilevel"/>
    <w:tmpl w:val="022A4F5A"/>
    <w:lvl w:ilvl="0">
      <w:start w:val="1"/>
      <w:numFmt w:val="bullet"/>
      <w:lvlText w:val="■"/>
      <w:lvlJc w:val="left"/>
      <w:rPr>
        <w:rFonts w:ascii="Arial" w:eastAsia="Arial" w:hAnsi="Arial" w:cs="Arial"/>
        <w:b/>
        <w:bCs/>
        <w:i w:val="0"/>
        <w:iCs w:val="0"/>
        <w:smallCaps w:val="0"/>
        <w:strike w:val="0"/>
        <w:color w:val="808080" w:themeColor="background1" w:themeShade="8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6F2030"/>
    <w:multiLevelType w:val="multilevel"/>
    <w:tmpl w:val="58C295E4"/>
    <w:lvl w:ilvl="0">
      <w:start w:val="1"/>
      <w:numFmt w:val="bullet"/>
      <w:lvlText w:val="■"/>
      <w:lvlJc w:val="left"/>
      <w:rPr>
        <w:rFonts w:ascii="Arial" w:eastAsia="Arial" w:hAnsi="Arial" w:cs="Arial"/>
        <w:b/>
        <w:bCs/>
        <w:i w:val="0"/>
        <w:iCs w:val="0"/>
        <w:smallCaps w:val="0"/>
        <w:strike w:val="0"/>
        <w:color w:val="808080" w:themeColor="background1" w:themeShade="8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053B4D"/>
    <w:multiLevelType w:val="multilevel"/>
    <w:tmpl w:val="5D7859FC"/>
    <w:lvl w:ilvl="0">
      <w:start w:val="1"/>
      <w:numFmt w:val="bullet"/>
      <w:lvlText w:val="&gt;"/>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95076E"/>
    <w:multiLevelType w:val="multilevel"/>
    <w:tmpl w:val="65D04284"/>
    <w:lvl w:ilvl="0">
      <w:start w:val="1"/>
      <w:numFmt w:val="decimal"/>
      <w:lvlText w:val="%1."/>
      <w:lvlJc w:val="left"/>
      <w:rPr>
        <w:rFonts w:ascii="Times New Roman" w:eastAsia="Arial" w:hAnsi="Times New Roman" w:cs="Times New Roman" w:hint="default"/>
        <w:b/>
        <w:bCs/>
        <w:i/>
        <w:iCs/>
        <w:smallCaps w:val="0"/>
        <w:strike w:val="0"/>
        <w:color w:val="808080" w:themeColor="background1" w:themeShade="8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9A79DA"/>
    <w:multiLevelType w:val="multilevel"/>
    <w:tmpl w:val="C45C9FC8"/>
    <w:lvl w:ilvl="0">
      <w:start w:val="1"/>
      <w:numFmt w:val="bullet"/>
      <w:lvlText w:val="■"/>
      <w:lvlJc w:val="left"/>
      <w:rPr>
        <w:rFonts w:ascii="Arial" w:eastAsia="Arial" w:hAnsi="Arial" w:cs="Arial"/>
        <w:b w:val="0"/>
        <w:bCs w:val="0"/>
        <w:i w:val="0"/>
        <w:iCs w:val="0"/>
        <w:smallCaps w:val="0"/>
        <w:strike w:val="0"/>
        <w:color w:val="808080" w:themeColor="background1" w:themeShade="8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compat>
    <w:doNotExpandShiftReturn/>
  </w:compat>
  <w:rsids>
    <w:rsidRoot w:val="00D031EE"/>
    <w:rsid w:val="00014ECD"/>
    <w:rsid w:val="0005184E"/>
    <w:rsid w:val="00092230"/>
    <w:rsid w:val="00180C23"/>
    <w:rsid w:val="00216BDD"/>
    <w:rsid w:val="002219D0"/>
    <w:rsid w:val="002D57FE"/>
    <w:rsid w:val="003E7964"/>
    <w:rsid w:val="003F1448"/>
    <w:rsid w:val="004213BF"/>
    <w:rsid w:val="005624A4"/>
    <w:rsid w:val="007D2725"/>
    <w:rsid w:val="00810F6E"/>
    <w:rsid w:val="00846D9A"/>
    <w:rsid w:val="00911B01"/>
    <w:rsid w:val="009367CD"/>
    <w:rsid w:val="009F395A"/>
    <w:rsid w:val="00B05FA0"/>
    <w:rsid w:val="00BA12CE"/>
    <w:rsid w:val="00D031EE"/>
    <w:rsid w:val="00D1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4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
    <w:name w:val="Other_"/>
    <w:basedOn w:val="a0"/>
    <w:link w:val="Other0"/>
    <w:rsid w:val="0005184E"/>
    <w:rPr>
      <w:rFonts w:ascii="Arial" w:eastAsia="Arial" w:hAnsi="Arial" w:cs="Arial"/>
      <w:b w:val="0"/>
      <w:bCs w:val="0"/>
      <w:i w:val="0"/>
      <w:iCs w:val="0"/>
      <w:smallCaps w:val="0"/>
      <w:strike w:val="0"/>
      <w:sz w:val="14"/>
      <w:szCs w:val="14"/>
      <w:u w:val="none"/>
      <w:shd w:val="clear" w:color="auto" w:fill="auto"/>
    </w:rPr>
  </w:style>
  <w:style w:type="paragraph" w:customStyle="1" w:styleId="Other0">
    <w:name w:val="Other"/>
    <w:basedOn w:val="a"/>
    <w:link w:val="Other"/>
    <w:rsid w:val="0005184E"/>
    <w:rPr>
      <w:rFonts w:ascii="Arial" w:eastAsia="Arial" w:hAnsi="Arial" w:cs="Arial"/>
      <w:sz w:val="14"/>
      <w:szCs w:val="14"/>
    </w:rPr>
  </w:style>
  <w:style w:type="paragraph" w:styleId="a3">
    <w:name w:val="Balloon Text"/>
    <w:basedOn w:val="a"/>
    <w:link w:val="a4"/>
    <w:uiPriority w:val="99"/>
    <w:semiHidden/>
    <w:unhideWhenUsed/>
    <w:rsid w:val="002D57FE"/>
    <w:rPr>
      <w:rFonts w:ascii="Tahoma" w:hAnsi="Tahoma" w:cs="Tahoma"/>
      <w:sz w:val="16"/>
      <w:szCs w:val="16"/>
    </w:rPr>
  </w:style>
  <w:style w:type="character" w:customStyle="1" w:styleId="a4">
    <w:name w:val="Текст выноски Знак"/>
    <w:basedOn w:val="a0"/>
    <w:link w:val="a3"/>
    <w:uiPriority w:val="99"/>
    <w:semiHidden/>
    <w:rsid w:val="002D57F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
    <w:name w:val="Other_"/>
    <w:basedOn w:val="a0"/>
    <w:link w:val="Other0"/>
    <w:rPr>
      <w:rFonts w:ascii="Arial" w:eastAsia="Arial" w:hAnsi="Arial" w:cs="Arial"/>
      <w:b w:val="0"/>
      <w:bCs w:val="0"/>
      <w:i w:val="0"/>
      <w:iCs w:val="0"/>
      <w:smallCaps w:val="0"/>
      <w:strike w:val="0"/>
      <w:sz w:val="14"/>
      <w:szCs w:val="14"/>
      <w:u w:val="none"/>
      <w:shd w:val="clear" w:color="auto" w:fill="auto"/>
    </w:rPr>
  </w:style>
  <w:style w:type="paragraph" w:customStyle="1" w:styleId="Other0">
    <w:name w:val="Other"/>
    <w:basedOn w:val="a"/>
    <w:link w:val="Other"/>
    <w:rPr>
      <w:rFonts w:ascii="Arial" w:eastAsia="Arial" w:hAnsi="Arial" w:cs="Arial"/>
      <w:sz w:val="14"/>
      <w:szCs w:val="14"/>
    </w:rPr>
  </w:style>
  <w:style w:type="paragraph" w:styleId="a3">
    <w:name w:val="Balloon Text"/>
    <w:basedOn w:val="a"/>
    <w:link w:val="a4"/>
    <w:uiPriority w:val="99"/>
    <w:semiHidden/>
    <w:unhideWhenUsed/>
    <w:rsid w:val="002D57FE"/>
    <w:rPr>
      <w:rFonts w:ascii="Tahoma" w:hAnsi="Tahoma" w:cs="Tahoma"/>
      <w:sz w:val="16"/>
      <w:szCs w:val="16"/>
    </w:rPr>
  </w:style>
  <w:style w:type="character" w:customStyle="1" w:styleId="a4">
    <w:name w:val="Текст выноски Знак"/>
    <w:basedOn w:val="a0"/>
    <w:link w:val="a3"/>
    <w:uiPriority w:val="99"/>
    <w:semiHidden/>
    <w:rsid w:val="002D57F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mediceptdental.co.uk"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Артемьев А.</cp:lastModifiedBy>
  <cp:revision>16</cp:revision>
  <dcterms:created xsi:type="dcterms:W3CDTF">2022-12-19T10:33:00Z</dcterms:created>
  <dcterms:modified xsi:type="dcterms:W3CDTF">2024-07-23T10:07:00Z</dcterms:modified>
</cp:coreProperties>
</file>